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7E17" w14:textId="2CA87013" w:rsidR="00B8200B" w:rsidRDefault="00272FEA" w:rsidP="00C61B36">
      <w:pPr>
        <w:spacing w:line="240" w:lineRule="auto"/>
      </w:pPr>
      <w:r w:rsidRPr="00367F27">
        <w:rPr>
          <w:noProof/>
        </w:rPr>
        <w:drawing>
          <wp:inline distT="0" distB="0" distL="0" distR="0" wp14:anchorId="54E05EC5" wp14:editId="50E84DEA">
            <wp:extent cx="6610903" cy="8115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05596" cy="835430"/>
                    </a:xfrm>
                    <a:prstGeom prst="rect">
                      <a:avLst/>
                    </a:prstGeom>
                  </pic:spPr>
                </pic:pic>
              </a:graphicData>
            </a:graphic>
          </wp:inline>
        </w:drawing>
      </w:r>
    </w:p>
    <w:p w14:paraId="033C5E3B" w14:textId="77777777" w:rsidR="00272FEA" w:rsidRPr="00C61B36" w:rsidRDefault="00A60CFB" w:rsidP="00C61B36">
      <w:pPr>
        <w:spacing w:line="240" w:lineRule="auto"/>
        <w:jc w:val="center"/>
        <w:rPr>
          <w:b/>
          <w:sz w:val="32"/>
          <w:szCs w:val="32"/>
        </w:rPr>
      </w:pPr>
      <w:r w:rsidRPr="00C61B36">
        <w:rPr>
          <w:b/>
          <w:sz w:val="32"/>
          <w:szCs w:val="32"/>
        </w:rPr>
        <w:t xml:space="preserve">Provost’s Leadership Award for Partnership in Philanthropy </w:t>
      </w:r>
    </w:p>
    <w:p w14:paraId="73C0E2B3" w14:textId="0773DEF0" w:rsidR="00A60CFB" w:rsidRPr="00C61B36" w:rsidRDefault="00A60CFB" w:rsidP="00C61B36">
      <w:pPr>
        <w:spacing w:line="240" w:lineRule="auto"/>
        <w:jc w:val="center"/>
        <w:rPr>
          <w:b/>
          <w:sz w:val="32"/>
          <w:szCs w:val="32"/>
        </w:rPr>
      </w:pPr>
      <w:r w:rsidRPr="00C61B36">
        <w:rPr>
          <w:b/>
          <w:sz w:val="32"/>
          <w:szCs w:val="32"/>
        </w:rPr>
        <w:t>2022 Nomination Form</w:t>
      </w:r>
    </w:p>
    <w:p w14:paraId="46C39DDB" w14:textId="345C16C2" w:rsidR="00A60CFB" w:rsidRDefault="00A60CFB" w:rsidP="00C61B36">
      <w:pPr>
        <w:spacing w:line="240" w:lineRule="auto"/>
        <w:jc w:val="center"/>
        <w:rPr>
          <w:b/>
          <w:i/>
          <w:color w:val="385623" w:themeColor="accent6" w:themeShade="80"/>
          <w:sz w:val="32"/>
          <w:szCs w:val="32"/>
        </w:rPr>
      </w:pPr>
      <w:r w:rsidRPr="00272FEA">
        <w:rPr>
          <w:b/>
          <w:i/>
          <w:sz w:val="32"/>
          <w:szCs w:val="32"/>
        </w:rPr>
        <w:t xml:space="preserve">Submissions are due </w:t>
      </w:r>
      <w:r w:rsidR="006B01E6">
        <w:rPr>
          <w:b/>
          <w:i/>
          <w:color w:val="385623" w:themeColor="accent6" w:themeShade="80"/>
          <w:sz w:val="32"/>
          <w:szCs w:val="32"/>
        </w:rPr>
        <w:t>March 18, 2022</w:t>
      </w:r>
    </w:p>
    <w:p w14:paraId="4BE1EC57" w14:textId="77777777" w:rsidR="00621375" w:rsidRPr="00272FEA" w:rsidRDefault="00621375" w:rsidP="00C61B36">
      <w:pPr>
        <w:spacing w:line="240" w:lineRule="auto"/>
        <w:jc w:val="center"/>
        <w:rPr>
          <w:b/>
          <w:i/>
          <w:color w:val="385623" w:themeColor="accent6" w:themeShade="80"/>
          <w:sz w:val="32"/>
          <w:szCs w:val="32"/>
        </w:rPr>
      </w:pPr>
    </w:p>
    <w:p w14:paraId="70A3E7BB" w14:textId="3534939B" w:rsidR="00A60CFB" w:rsidRDefault="00A60CFB" w:rsidP="00621375">
      <w:pPr>
        <w:spacing w:line="240" w:lineRule="auto"/>
        <w:rPr>
          <w:sz w:val="24"/>
          <w:szCs w:val="24"/>
        </w:rPr>
      </w:pPr>
      <w:r w:rsidRPr="00C61B36">
        <w:rPr>
          <w:sz w:val="24"/>
          <w:szCs w:val="24"/>
        </w:rPr>
        <w:t>The Provost’s Leadership Award for Partnership in Philanthropy celebrates visionary leaders who have forged critical partnerships to advance the mission of Cal Poly. Nominees may be current or former faculty members who have been instrumental in comprehensive development and fundraising efforts. The award recipient will be selected by the Provost and receive campus-wide recognition.</w:t>
      </w:r>
    </w:p>
    <w:p w14:paraId="3D0F7E85" w14:textId="77777777" w:rsidR="00621375" w:rsidRPr="00C61B36" w:rsidRDefault="00621375" w:rsidP="00C61B36">
      <w:pPr>
        <w:spacing w:line="240" w:lineRule="auto"/>
        <w:rPr>
          <w:sz w:val="24"/>
          <w:szCs w:val="24"/>
        </w:rPr>
      </w:pPr>
    </w:p>
    <w:p w14:paraId="36A1E8CA" w14:textId="7DF7670F" w:rsidR="00621375" w:rsidRPr="00C61B36" w:rsidRDefault="00367F27" w:rsidP="00C61B36">
      <w:pPr>
        <w:spacing w:line="240" w:lineRule="auto"/>
        <w:rPr>
          <w:b/>
          <w:sz w:val="28"/>
          <w:szCs w:val="28"/>
        </w:rPr>
      </w:pPr>
      <w:r w:rsidRPr="00C61B36">
        <w:rPr>
          <w:b/>
          <w:sz w:val="28"/>
          <w:szCs w:val="28"/>
        </w:rPr>
        <w:t>The nomination letter must include:</w:t>
      </w:r>
    </w:p>
    <w:p w14:paraId="79862710" w14:textId="1739AC3A" w:rsidR="00367F27" w:rsidRDefault="00367F27" w:rsidP="00C61B36">
      <w:pPr>
        <w:pStyle w:val="ListParagraph"/>
        <w:numPr>
          <w:ilvl w:val="0"/>
          <w:numId w:val="2"/>
        </w:numPr>
        <w:spacing w:line="240" w:lineRule="auto"/>
        <w:rPr>
          <w:sz w:val="24"/>
          <w:szCs w:val="24"/>
        </w:rPr>
      </w:pPr>
      <w:r w:rsidRPr="00C61B36">
        <w:rPr>
          <w:sz w:val="24"/>
          <w:szCs w:val="24"/>
        </w:rPr>
        <w:t>This completed cover sheet.</w:t>
      </w:r>
    </w:p>
    <w:p w14:paraId="1A90F7A0" w14:textId="77777777" w:rsidR="00621375" w:rsidRPr="00C61B36" w:rsidRDefault="00621375" w:rsidP="00621375">
      <w:pPr>
        <w:pStyle w:val="ListParagraph"/>
        <w:spacing w:line="240" w:lineRule="auto"/>
        <w:rPr>
          <w:sz w:val="24"/>
          <w:szCs w:val="24"/>
        </w:rPr>
      </w:pPr>
    </w:p>
    <w:p w14:paraId="3E0CD902" w14:textId="56EEA1F9" w:rsidR="00367F27" w:rsidRDefault="00367F27" w:rsidP="00C61B36">
      <w:pPr>
        <w:pStyle w:val="ListParagraph"/>
        <w:numPr>
          <w:ilvl w:val="0"/>
          <w:numId w:val="2"/>
        </w:numPr>
        <w:spacing w:line="240" w:lineRule="auto"/>
        <w:rPr>
          <w:sz w:val="24"/>
          <w:szCs w:val="24"/>
        </w:rPr>
      </w:pPr>
      <w:r w:rsidRPr="00C61B36">
        <w:rPr>
          <w:sz w:val="24"/>
          <w:szCs w:val="24"/>
        </w:rPr>
        <w:t>A letter of nomination describing the nominee’s efforts to leverage support to advance the mission of Cal Poly. Include illustrations of how the nominee works effectively with donors, alumni, and the advancement staff at Cal Poly; highlighting special activities that relate to this effort.</w:t>
      </w:r>
    </w:p>
    <w:p w14:paraId="1BC8B5E9" w14:textId="77777777" w:rsidR="00621375" w:rsidRPr="00C61B36" w:rsidRDefault="00621375" w:rsidP="00621375">
      <w:pPr>
        <w:pStyle w:val="ListParagraph"/>
        <w:spacing w:line="240" w:lineRule="auto"/>
        <w:rPr>
          <w:sz w:val="24"/>
          <w:szCs w:val="24"/>
        </w:rPr>
      </w:pPr>
    </w:p>
    <w:p w14:paraId="3F274F41" w14:textId="621855FD" w:rsidR="00367F27" w:rsidRDefault="00367F27" w:rsidP="00C61B36">
      <w:pPr>
        <w:pStyle w:val="ListParagraph"/>
        <w:spacing w:line="240" w:lineRule="auto"/>
      </w:pPr>
    </w:p>
    <w:p w14:paraId="5AA7C1E5" w14:textId="79250AC1" w:rsidR="00367F27" w:rsidRPr="00C61B36" w:rsidRDefault="00367F27" w:rsidP="00C61B36">
      <w:pPr>
        <w:pStyle w:val="ListParagraph"/>
        <w:spacing w:line="240" w:lineRule="auto"/>
        <w:rPr>
          <w:b/>
          <w:sz w:val="24"/>
          <w:szCs w:val="24"/>
        </w:rPr>
      </w:pPr>
      <w:r w:rsidRPr="00C61B36">
        <w:rPr>
          <w:b/>
          <w:sz w:val="24"/>
          <w:szCs w:val="24"/>
        </w:rPr>
        <w:t>Nominee:</w:t>
      </w:r>
      <w:r w:rsidR="00243530">
        <w:rPr>
          <w:b/>
          <w:sz w:val="24"/>
          <w:szCs w:val="24"/>
        </w:rPr>
        <w:tab/>
      </w:r>
      <w:r w:rsidR="00243530">
        <w:rPr>
          <w:b/>
          <w:sz w:val="24"/>
          <w:szCs w:val="24"/>
        </w:rPr>
        <w:tab/>
      </w:r>
      <w:sdt>
        <w:sdtPr>
          <w:rPr>
            <w:b/>
            <w:sz w:val="24"/>
            <w:szCs w:val="24"/>
          </w:rPr>
          <w:id w:val="1710841674"/>
          <w:placeholder>
            <w:docPart w:val="DefaultPlaceholder_-1854013440"/>
          </w:placeholder>
          <w:showingPlcHdr/>
          <w:text/>
        </w:sdtPr>
        <w:sdtEndPr/>
        <w:sdtContent>
          <w:r w:rsidR="00243530" w:rsidRPr="00C7663D">
            <w:rPr>
              <w:rStyle w:val="PlaceholderText"/>
            </w:rPr>
            <w:t>Click or tap here to enter text.</w:t>
          </w:r>
        </w:sdtContent>
      </w:sdt>
    </w:p>
    <w:p w14:paraId="245EB342" w14:textId="497660A9" w:rsidR="00367F27" w:rsidRPr="00C61B36" w:rsidRDefault="00367F27" w:rsidP="00C61B36">
      <w:pPr>
        <w:pStyle w:val="ListParagraph"/>
        <w:spacing w:line="240" w:lineRule="auto"/>
        <w:rPr>
          <w:sz w:val="24"/>
          <w:szCs w:val="24"/>
        </w:rPr>
      </w:pPr>
      <w:r w:rsidRPr="00C61B36">
        <w:rPr>
          <w:sz w:val="24"/>
          <w:szCs w:val="24"/>
        </w:rPr>
        <w:t>Nam</w:t>
      </w:r>
      <w:r w:rsidR="00243530">
        <w:rPr>
          <w:sz w:val="24"/>
          <w:szCs w:val="24"/>
        </w:rPr>
        <w:t>e</w:t>
      </w:r>
      <w:r w:rsidR="00243530">
        <w:rPr>
          <w:sz w:val="24"/>
          <w:szCs w:val="24"/>
        </w:rPr>
        <w:tab/>
      </w:r>
      <w:r w:rsidR="00243530">
        <w:rPr>
          <w:sz w:val="24"/>
          <w:szCs w:val="24"/>
        </w:rPr>
        <w:tab/>
      </w:r>
      <w:r w:rsidR="00243530">
        <w:rPr>
          <w:sz w:val="24"/>
          <w:szCs w:val="24"/>
        </w:rPr>
        <w:tab/>
      </w:r>
      <w:sdt>
        <w:sdtPr>
          <w:rPr>
            <w:sz w:val="24"/>
            <w:szCs w:val="24"/>
          </w:rPr>
          <w:id w:val="349308550"/>
          <w:placeholder>
            <w:docPart w:val="2A3CDBC583C34E6C9D95906A4BFF905A"/>
          </w:placeholder>
          <w:showingPlcHdr/>
          <w:text/>
        </w:sdtPr>
        <w:sdtEndPr/>
        <w:sdtContent>
          <w:r w:rsidR="00243530" w:rsidRPr="00C7663D">
            <w:rPr>
              <w:rStyle w:val="PlaceholderText"/>
            </w:rPr>
            <w:t>Click or tap here to enter text.</w:t>
          </w:r>
        </w:sdtContent>
      </w:sdt>
    </w:p>
    <w:p w14:paraId="77A2D589" w14:textId="17D3C97C" w:rsidR="00367F27" w:rsidRPr="00C61B36" w:rsidRDefault="00367F27" w:rsidP="00C61B36">
      <w:pPr>
        <w:pStyle w:val="ListParagraph"/>
        <w:spacing w:line="240" w:lineRule="auto"/>
        <w:rPr>
          <w:sz w:val="24"/>
          <w:szCs w:val="24"/>
        </w:rPr>
      </w:pPr>
      <w:r w:rsidRPr="00C61B36">
        <w:rPr>
          <w:sz w:val="24"/>
          <w:szCs w:val="24"/>
        </w:rPr>
        <w:t>Department</w:t>
      </w:r>
      <w:r w:rsidR="00243530">
        <w:rPr>
          <w:sz w:val="24"/>
          <w:szCs w:val="24"/>
        </w:rPr>
        <w:tab/>
      </w:r>
      <w:r w:rsidR="00243530">
        <w:rPr>
          <w:sz w:val="24"/>
          <w:szCs w:val="24"/>
        </w:rPr>
        <w:tab/>
      </w:r>
      <w:sdt>
        <w:sdtPr>
          <w:rPr>
            <w:sz w:val="24"/>
            <w:szCs w:val="24"/>
          </w:rPr>
          <w:id w:val="617882876"/>
          <w:placeholder>
            <w:docPart w:val="DefaultPlaceholder_-1854013440"/>
          </w:placeholder>
          <w:showingPlcHdr/>
          <w:text/>
        </w:sdtPr>
        <w:sdtEndPr/>
        <w:sdtContent>
          <w:r w:rsidR="00243530" w:rsidRPr="00C7663D">
            <w:rPr>
              <w:rStyle w:val="PlaceholderText"/>
            </w:rPr>
            <w:t>Click or tap here to enter text.</w:t>
          </w:r>
        </w:sdtContent>
      </w:sdt>
    </w:p>
    <w:p w14:paraId="4CDCA3CB" w14:textId="0C4E121F" w:rsidR="00243530" w:rsidRPr="00C61B36" w:rsidRDefault="00367F27" w:rsidP="00243530">
      <w:pPr>
        <w:pStyle w:val="ListParagraph"/>
        <w:spacing w:line="240" w:lineRule="auto"/>
        <w:rPr>
          <w:sz w:val="24"/>
          <w:szCs w:val="24"/>
        </w:rPr>
      </w:pPr>
      <w:r w:rsidRPr="00C61B36">
        <w:rPr>
          <w:sz w:val="24"/>
          <w:szCs w:val="24"/>
        </w:rPr>
        <w:t>College</w:t>
      </w:r>
      <w:r w:rsidR="00243530" w:rsidRPr="00243530">
        <w:rPr>
          <w:sz w:val="24"/>
          <w:szCs w:val="24"/>
        </w:rPr>
        <w:t xml:space="preserve"> </w:t>
      </w:r>
      <w:r w:rsidR="00243530">
        <w:rPr>
          <w:sz w:val="24"/>
          <w:szCs w:val="24"/>
        </w:rPr>
        <w:tab/>
      </w:r>
      <w:r w:rsidR="00243530">
        <w:rPr>
          <w:sz w:val="24"/>
          <w:szCs w:val="24"/>
        </w:rPr>
        <w:tab/>
      </w:r>
      <w:sdt>
        <w:sdtPr>
          <w:rPr>
            <w:sz w:val="24"/>
            <w:szCs w:val="24"/>
          </w:rPr>
          <w:id w:val="-529184170"/>
          <w:placeholder>
            <w:docPart w:val="DefaultPlaceholder_-1854013440"/>
          </w:placeholder>
          <w:showingPlcHdr/>
          <w:text/>
        </w:sdtPr>
        <w:sdtEndPr/>
        <w:sdtContent>
          <w:r w:rsidR="00243530" w:rsidRPr="00C7663D">
            <w:rPr>
              <w:rStyle w:val="PlaceholderText"/>
            </w:rPr>
            <w:t>Click or tap here to enter text.</w:t>
          </w:r>
        </w:sdtContent>
      </w:sdt>
    </w:p>
    <w:p w14:paraId="469D3582" w14:textId="467884B3" w:rsidR="00367F27" w:rsidRDefault="00367F27" w:rsidP="00C61B36">
      <w:pPr>
        <w:pStyle w:val="ListParagraph"/>
        <w:spacing w:line="240" w:lineRule="auto"/>
        <w:rPr>
          <w:sz w:val="24"/>
          <w:szCs w:val="24"/>
        </w:rPr>
      </w:pPr>
    </w:p>
    <w:p w14:paraId="18879D1F" w14:textId="77777777" w:rsidR="00621375" w:rsidRPr="00C61B36" w:rsidRDefault="00621375" w:rsidP="00C61B36">
      <w:pPr>
        <w:pStyle w:val="ListParagraph"/>
        <w:spacing w:line="240" w:lineRule="auto"/>
        <w:rPr>
          <w:sz w:val="24"/>
          <w:szCs w:val="24"/>
        </w:rPr>
      </w:pPr>
    </w:p>
    <w:p w14:paraId="4CA8D69E" w14:textId="239508A4" w:rsidR="00367F27" w:rsidRPr="00C61B36" w:rsidRDefault="00367F27" w:rsidP="00C61B36">
      <w:pPr>
        <w:pStyle w:val="ListParagraph"/>
        <w:spacing w:line="240" w:lineRule="auto"/>
        <w:rPr>
          <w:b/>
          <w:sz w:val="24"/>
          <w:szCs w:val="24"/>
        </w:rPr>
      </w:pPr>
      <w:r w:rsidRPr="00C61B36">
        <w:rPr>
          <w:b/>
          <w:sz w:val="24"/>
          <w:szCs w:val="24"/>
        </w:rPr>
        <w:t>Nominator:</w:t>
      </w:r>
      <w:r w:rsidR="00243530">
        <w:rPr>
          <w:b/>
          <w:sz w:val="24"/>
          <w:szCs w:val="24"/>
        </w:rPr>
        <w:tab/>
      </w:r>
      <w:r w:rsidR="00243530">
        <w:rPr>
          <w:b/>
          <w:sz w:val="24"/>
          <w:szCs w:val="24"/>
        </w:rPr>
        <w:tab/>
      </w:r>
      <w:sdt>
        <w:sdtPr>
          <w:rPr>
            <w:b/>
            <w:sz w:val="24"/>
            <w:szCs w:val="24"/>
          </w:rPr>
          <w:id w:val="-1014755247"/>
          <w:placeholder>
            <w:docPart w:val="DefaultPlaceholder_-1854013440"/>
          </w:placeholder>
          <w:showingPlcHdr/>
          <w:text/>
        </w:sdtPr>
        <w:sdtEndPr/>
        <w:sdtContent>
          <w:r w:rsidR="00243530" w:rsidRPr="00C7663D">
            <w:rPr>
              <w:rStyle w:val="PlaceholderText"/>
            </w:rPr>
            <w:t>Click or tap here to enter text.</w:t>
          </w:r>
        </w:sdtContent>
      </w:sdt>
    </w:p>
    <w:p w14:paraId="776653F5" w14:textId="11BAFC04" w:rsidR="00367F27" w:rsidRPr="00C61B36" w:rsidRDefault="00367F27" w:rsidP="00C61B36">
      <w:pPr>
        <w:pStyle w:val="ListParagraph"/>
        <w:spacing w:line="240" w:lineRule="auto"/>
        <w:rPr>
          <w:sz w:val="24"/>
          <w:szCs w:val="24"/>
        </w:rPr>
      </w:pPr>
      <w:r w:rsidRPr="00C61B36">
        <w:rPr>
          <w:sz w:val="24"/>
          <w:szCs w:val="24"/>
        </w:rPr>
        <w:t>Name</w:t>
      </w:r>
      <w:r w:rsidR="00243530">
        <w:rPr>
          <w:sz w:val="24"/>
          <w:szCs w:val="24"/>
        </w:rPr>
        <w:tab/>
      </w:r>
      <w:r w:rsidR="00243530">
        <w:rPr>
          <w:sz w:val="24"/>
          <w:szCs w:val="24"/>
        </w:rPr>
        <w:tab/>
      </w:r>
      <w:r w:rsidR="00243530">
        <w:rPr>
          <w:sz w:val="24"/>
          <w:szCs w:val="24"/>
        </w:rPr>
        <w:tab/>
      </w:r>
      <w:sdt>
        <w:sdtPr>
          <w:rPr>
            <w:sz w:val="24"/>
            <w:szCs w:val="24"/>
          </w:rPr>
          <w:id w:val="129673588"/>
          <w:placeholder>
            <w:docPart w:val="DefaultPlaceholder_-1854013440"/>
          </w:placeholder>
          <w:showingPlcHdr/>
          <w:text/>
        </w:sdtPr>
        <w:sdtEndPr/>
        <w:sdtContent>
          <w:r w:rsidR="00243530" w:rsidRPr="00C7663D">
            <w:rPr>
              <w:rStyle w:val="PlaceholderText"/>
            </w:rPr>
            <w:t>Click or tap here to enter text.</w:t>
          </w:r>
        </w:sdtContent>
      </w:sdt>
    </w:p>
    <w:p w14:paraId="2BBA179F" w14:textId="4D90612B" w:rsidR="00367F27" w:rsidRPr="00C61B36" w:rsidRDefault="00367F27" w:rsidP="00C61B36">
      <w:pPr>
        <w:pStyle w:val="ListParagraph"/>
        <w:spacing w:line="240" w:lineRule="auto"/>
        <w:rPr>
          <w:sz w:val="24"/>
          <w:szCs w:val="24"/>
        </w:rPr>
      </w:pPr>
      <w:r w:rsidRPr="00C61B36">
        <w:rPr>
          <w:sz w:val="24"/>
          <w:szCs w:val="24"/>
        </w:rPr>
        <w:t>Phone</w:t>
      </w:r>
      <w:r w:rsidR="00243530">
        <w:rPr>
          <w:sz w:val="24"/>
          <w:szCs w:val="24"/>
        </w:rPr>
        <w:tab/>
      </w:r>
      <w:r w:rsidR="00243530">
        <w:rPr>
          <w:sz w:val="24"/>
          <w:szCs w:val="24"/>
        </w:rPr>
        <w:tab/>
      </w:r>
      <w:r w:rsidR="00243530">
        <w:rPr>
          <w:sz w:val="24"/>
          <w:szCs w:val="24"/>
        </w:rPr>
        <w:tab/>
      </w:r>
      <w:sdt>
        <w:sdtPr>
          <w:rPr>
            <w:sz w:val="24"/>
            <w:szCs w:val="24"/>
          </w:rPr>
          <w:id w:val="-28187846"/>
          <w:placeholder>
            <w:docPart w:val="DefaultPlaceholder_-1854013440"/>
          </w:placeholder>
          <w:showingPlcHdr/>
          <w:text/>
        </w:sdtPr>
        <w:sdtEndPr/>
        <w:sdtContent>
          <w:r w:rsidR="00243530" w:rsidRPr="00C7663D">
            <w:rPr>
              <w:rStyle w:val="PlaceholderText"/>
            </w:rPr>
            <w:t>Click or tap here to enter text.</w:t>
          </w:r>
        </w:sdtContent>
      </w:sdt>
    </w:p>
    <w:p w14:paraId="0637139F" w14:textId="7246FB96" w:rsidR="00367F27" w:rsidRPr="00C61B36" w:rsidRDefault="00367F27" w:rsidP="00C61B36">
      <w:pPr>
        <w:pStyle w:val="ListParagraph"/>
        <w:spacing w:line="240" w:lineRule="auto"/>
        <w:rPr>
          <w:sz w:val="24"/>
          <w:szCs w:val="24"/>
        </w:rPr>
      </w:pPr>
      <w:r w:rsidRPr="00C61B36">
        <w:rPr>
          <w:sz w:val="24"/>
          <w:szCs w:val="24"/>
        </w:rPr>
        <w:t>E-mail</w:t>
      </w:r>
      <w:r w:rsidR="00243530">
        <w:rPr>
          <w:sz w:val="24"/>
          <w:szCs w:val="24"/>
        </w:rPr>
        <w:tab/>
      </w:r>
      <w:r w:rsidR="00243530">
        <w:rPr>
          <w:sz w:val="24"/>
          <w:szCs w:val="24"/>
        </w:rPr>
        <w:tab/>
      </w:r>
      <w:r w:rsidR="00243530">
        <w:rPr>
          <w:sz w:val="24"/>
          <w:szCs w:val="24"/>
        </w:rPr>
        <w:tab/>
      </w:r>
      <w:sdt>
        <w:sdtPr>
          <w:rPr>
            <w:sz w:val="24"/>
            <w:szCs w:val="24"/>
          </w:rPr>
          <w:id w:val="859936730"/>
          <w:placeholder>
            <w:docPart w:val="DefaultPlaceholder_-1854013440"/>
          </w:placeholder>
          <w:showingPlcHdr/>
          <w:text/>
        </w:sdtPr>
        <w:sdtEndPr/>
        <w:sdtContent>
          <w:r w:rsidR="00243530" w:rsidRPr="00C7663D">
            <w:rPr>
              <w:rStyle w:val="PlaceholderText"/>
            </w:rPr>
            <w:t>Click or tap here to enter text.</w:t>
          </w:r>
        </w:sdtContent>
      </w:sdt>
    </w:p>
    <w:p w14:paraId="366499A2" w14:textId="25A37CCA" w:rsidR="00367F27" w:rsidRDefault="00367F27" w:rsidP="00C61B36">
      <w:pPr>
        <w:pStyle w:val="ListParagraph"/>
        <w:spacing w:line="240" w:lineRule="auto"/>
        <w:rPr>
          <w:sz w:val="24"/>
          <w:szCs w:val="24"/>
        </w:rPr>
      </w:pPr>
    </w:p>
    <w:p w14:paraId="0BF712A6" w14:textId="77777777" w:rsidR="00621375" w:rsidRPr="00C61B36" w:rsidRDefault="00621375" w:rsidP="00C61B36">
      <w:pPr>
        <w:pStyle w:val="ListParagraph"/>
        <w:spacing w:line="240" w:lineRule="auto"/>
        <w:rPr>
          <w:sz w:val="24"/>
          <w:szCs w:val="24"/>
        </w:rPr>
      </w:pPr>
    </w:p>
    <w:p w14:paraId="1F7251EC" w14:textId="25F92C79" w:rsidR="00367F27" w:rsidRPr="00C61B36" w:rsidRDefault="00367F27" w:rsidP="00C61B36">
      <w:pPr>
        <w:pStyle w:val="ListParagraph"/>
        <w:spacing w:line="240" w:lineRule="auto"/>
        <w:rPr>
          <w:sz w:val="24"/>
          <w:szCs w:val="24"/>
        </w:rPr>
      </w:pPr>
      <w:r w:rsidRPr="00C61B36">
        <w:rPr>
          <w:sz w:val="24"/>
          <w:szCs w:val="24"/>
        </w:rPr>
        <w:t xml:space="preserve">Submit nominations to </w:t>
      </w:r>
      <w:r w:rsidR="00EA57D1">
        <w:rPr>
          <w:sz w:val="24"/>
          <w:szCs w:val="24"/>
        </w:rPr>
        <w:t>Academic Affairs</w:t>
      </w:r>
      <w:r w:rsidRPr="00C61B36">
        <w:rPr>
          <w:sz w:val="24"/>
          <w:szCs w:val="24"/>
        </w:rPr>
        <w:t>,</w:t>
      </w:r>
      <w:r w:rsidR="00EA57D1">
        <w:rPr>
          <w:sz w:val="24"/>
          <w:szCs w:val="24"/>
        </w:rPr>
        <w:t xml:space="preserve"> </w:t>
      </w:r>
      <w:hyperlink r:id="rId9" w:history="1">
        <w:r w:rsidR="00EA57D1" w:rsidRPr="00B24858">
          <w:rPr>
            <w:rStyle w:val="Hyperlink"/>
            <w:sz w:val="24"/>
            <w:szCs w:val="24"/>
          </w:rPr>
          <w:t>academicaffairs@calpoly.edu</w:t>
        </w:r>
      </w:hyperlink>
      <w:r w:rsidRPr="00C61B36">
        <w:rPr>
          <w:sz w:val="24"/>
          <w:szCs w:val="24"/>
        </w:rPr>
        <w:t xml:space="preserve"> , by </w:t>
      </w:r>
      <w:r w:rsidR="006B01E6">
        <w:rPr>
          <w:color w:val="385623" w:themeColor="accent6" w:themeShade="80"/>
          <w:sz w:val="24"/>
          <w:szCs w:val="24"/>
        </w:rPr>
        <w:t>March 18, 2022</w:t>
      </w:r>
      <w:r w:rsidRPr="00C61B36">
        <w:rPr>
          <w:color w:val="385623" w:themeColor="accent6" w:themeShade="80"/>
          <w:sz w:val="24"/>
          <w:szCs w:val="24"/>
        </w:rPr>
        <w:t>.</w:t>
      </w:r>
    </w:p>
    <w:sectPr w:rsidR="00367F27" w:rsidRPr="00C61B36" w:rsidSect="00272FEA">
      <w:headerReference w:type="default" r:id="rId10"/>
      <w:pgSz w:w="12240" w:h="15840"/>
      <w:pgMar w:top="144" w:right="720" w:bottom="144" w:left="720" w:header="720" w:footer="720" w:gutter="0"/>
      <w:pgBorders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8561" w14:textId="77777777" w:rsidR="00367F27" w:rsidRDefault="00367F27" w:rsidP="00367F27">
      <w:pPr>
        <w:spacing w:after="0" w:line="240" w:lineRule="auto"/>
      </w:pPr>
      <w:r>
        <w:separator/>
      </w:r>
    </w:p>
  </w:endnote>
  <w:endnote w:type="continuationSeparator" w:id="0">
    <w:p w14:paraId="484E24FD" w14:textId="77777777" w:rsidR="00367F27" w:rsidRDefault="00367F27" w:rsidP="0036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CBA63" w14:textId="77777777" w:rsidR="00367F27" w:rsidRDefault="00367F27" w:rsidP="00367F27">
      <w:pPr>
        <w:spacing w:after="0" w:line="240" w:lineRule="auto"/>
      </w:pPr>
      <w:r>
        <w:separator/>
      </w:r>
    </w:p>
  </w:footnote>
  <w:footnote w:type="continuationSeparator" w:id="0">
    <w:p w14:paraId="34255442" w14:textId="77777777" w:rsidR="00367F27" w:rsidRDefault="00367F27" w:rsidP="0036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BF8D" w14:textId="6FEA6A63" w:rsidR="00367F27" w:rsidRDefault="00367F27" w:rsidP="00367F27">
    <w:pPr>
      <w:pStyle w:val="Header"/>
      <w:tabs>
        <w:tab w:val="clear" w:pos="4680"/>
        <w:tab w:val="clear" w:pos="9360"/>
        <w:tab w:val="left" w:pos="2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22D3"/>
    <w:multiLevelType w:val="hybridMultilevel"/>
    <w:tmpl w:val="7B2E2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6131D"/>
    <w:multiLevelType w:val="hybridMultilevel"/>
    <w:tmpl w:val="D8E8F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2jH3glq2Iaw78ok/BZM2jV7LquW6f6IP8LHOJbSV0LbKsgLDfevGmNtb+RsMyzRK37CJ6ZJPnGL4vvT9D9t/Q==" w:salt="7yKOe+sb9v4+xGDfE9MKN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3C4"/>
    <w:rsid w:val="00243530"/>
    <w:rsid w:val="00272FEA"/>
    <w:rsid w:val="002915B6"/>
    <w:rsid w:val="00367F27"/>
    <w:rsid w:val="00621375"/>
    <w:rsid w:val="006B01E6"/>
    <w:rsid w:val="00A60CFB"/>
    <w:rsid w:val="00C61B36"/>
    <w:rsid w:val="00D7489D"/>
    <w:rsid w:val="00E213C4"/>
    <w:rsid w:val="00EA57D1"/>
    <w:rsid w:val="00EE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10C8B6"/>
  <w15:chartTrackingRefBased/>
  <w15:docId w15:val="{CF029C54-3FCC-469D-86D4-583D4C5D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F27"/>
    <w:rPr>
      <w:color w:val="0563C1" w:themeColor="hyperlink"/>
      <w:u w:val="single"/>
    </w:rPr>
  </w:style>
  <w:style w:type="character" w:styleId="UnresolvedMention">
    <w:name w:val="Unresolved Mention"/>
    <w:basedOn w:val="DefaultParagraphFont"/>
    <w:uiPriority w:val="99"/>
    <w:semiHidden/>
    <w:unhideWhenUsed/>
    <w:rsid w:val="00367F27"/>
    <w:rPr>
      <w:color w:val="605E5C"/>
      <w:shd w:val="clear" w:color="auto" w:fill="E1DFDD"/>
    </w:rPr>
  </w:style>
  <w:style w:type="paragraph" w:styleId="ListParagraph">
    <w:name w:val="List Paragraph"/>
    <w:basedOn w:val="Normal"/>
    <w:uiPriority w:val="34"/>
    <w:qFormat/>
    <w:rsid w:val="00367F27"/>
    <w:pPr>
      <w:ind w:left="720"/>
      <w:contextualSpacing/>
    </w:pPr>
  </w:style>
  <w:style w:type="paragraph" w:styleId="Header">
    <w:name w:val="header"/>
    <w:basedOn w:val="Normal"/>
    <w:link w:val="HeaderChar"/>
    <w:uiPriority w:val="99"/>
    <w:unhideWhenUsed/>
    <w:rsid w:val="00367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F27"/>
  </w:style>
  <w:style w:type="paragraph" w:styleId="Footer">
    <w:name w:val="footer"/>
    <w:basedOn w:val="Normal"/>
    <w:link w:val="FooterChar"/>
    <w:uiPriority w:val="99"/>
    <w:unhideWhenUsed/>
    <w:rsid w:val="00367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F27"/>
  </w:style>
  <w:style w:type="character" w:styleId="PlaceholderText">
    <w:name w:val="Placeholder Text"/>
    <w:basedOn w:val="DefaultParagraphFont"/>
    <w:uiPriority w:val="99"/>
    <w:semiHidden/>
    <w:rsid w:val="002435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ademicaffairs@calpoly.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2AE4161-FC16-465B-AEA1-4DC47D06BC74}"/>
      </w:docPartPr>
      <w:docPartBody>
        <w:p w:rsidR="00E24029" w:rsidRDefault="0062057D">
          <w:r w:rsidRPr="00C7663D">
            <w:rPr>
              <w:rStyle w:val="PlaceholderText"/>
            </w:rPr>
            <w:t>Click or tap here to enter text.</w:t>
          </w:r>
        </w:p>
      </w:docPartBody>
    </w:docPart>
    <w:docPart>
      <w:docPartPr>
        <w:name w:val="2A3CDBC583C34E6C9D95906A4BFF905A"/>
        <w:category>
          <w:name w:val="General"/>
          <w:gallery w:val="placeholder"/>
        </w:category>
        <w:types>
          <w:type w:val="bbPlcHdr"/>
        </w:types>
        <w:behaviors>
          <w:behavior w:val="content"/>
        </w:behaviors>
        <w:guid w:val="{C3CECE82-5C3F-4417-846F-83DCA22D05D9}"/>
      </w:docPartPr>
      <w:docPartBody>
        <w:p w:rsidR="00E24029" w:rsidRDefault="0062057D" w:rsidP="0062057D">
          <w:pPr>
            <w:pStyle w:val="2A3CDBC583C34E6C9D95906A4BFF905A"/>
          </w:pPr>
          <w:r w:rsidRPr="00C766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7D"/>
    <w:rsid w:val="0062057D"/>
    <w:rsid w:val="00E24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57D"/>
    <w:rPr>
      <w:color w:val="808080"/>
    </w:rPr>
  </w:style>
  <w:style w:type="paragraph" w:customStyle="1" w:styleId="3812B78B61D34A7CB718526B85CD2C79">
    <w:name w:val="3812B78B61D34A7CB718526B85CD2C79"/>
    <w:rsid w:val="0062057D"/>
  </w:style>
  <w:style w:type="paragraph" w:customStyle="1" w:styleId="2A3CDBC583C34E6C9D95906A4BFF905A">
    <w:name w:val="2A3CDBC583C34E6C9D95906A4BFF905A"/>
    <w:rsid w:val="00620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B561F-9A62-4836-8D47-E5F044E6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Ochoa</dc:creator>
  <cp:keywords/>
  <dc:description/>
  <cp:lastModifiedBy>Lauren Ochoa</cp:lastModifiedBy>
  <cp:revision>4</cp:revision>
  <dcterms:created xsi:type="dcterms:W3CDTF">2022-02-02T19:29:00Z</dcterms:created>
  <dcterms:modified xsi:type="dcterms:W3CDTF">2022-02-11T17:21:00Z</dcterms:modified>
</cp:coreProperties>
</file>