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D0B8D" w14:textId="77777777" w:rsidR="006A38E7" w:rsidRDefault="006A38E7" w:rsidP="00D619D9">
      <w:pPr>
        <w:spacing w:after="0" w:line="240" w:lineRule="auto"/>
        <w:rPr>
          <w:rFonts w:eastAsia="Times New Roman" w:cs="Lucida Sans Unicode"/>
          <w:color w:val="000000"/>
          <w:sz w:val="24"/>
          <w:szCs w:val="24"/>
        </w:rPr>
      </w:pPr>
      <w:r w:rsidRPr="002C4D2B">
        <w:rPr>
          <w:rFonts w:eastAsia="Times New Roman" w:cs="Lucida Sans Unicode"/>
          <w:color w:val="000000"/>
          <w:sz w:val="24"/>
          <w:szCs w:val="24"/>
        </w:rPr>
        <w:t xml:space="preserve">Graphic Arts Prepress Technician </w:t>
      </w:r>
    </w:p>
    <w:p w14:paraId="6E20E2FB" w14:textId="77777777" w:rsidR="00D619D9" w:rsidRDefault="00D619D9" w:rsidP="00D619D9">
      <w:pPr>
        <w:spacing w:after="0" w:line="240" w:lineRule="auto"/>
        <w:rPr>
          <w:rFonts w:eastAsia="Times New Roman" w:cs="Lucida Sans Unicode"/>
          <w:color w:val="000000"/>
          <w:sz w:val="24"/>
          <w:szCs w:val="24"/>
        </w:rPr>
      </w:pPr>
      <w:r>
        <w:rPr>
          <w:rFonts w:eastAsia="Times New Roman" w:cs="Lucida Sans Unicode"/>
          <w:color w:val="000000"/>
          <w:sz w:val="24"/>
          <w:szCs w:val="24"/>
        </w:rPr>
        <w:t>Pacific Southwest Container, LLC</w:t>
      </w:r>
    </w:p>
    <w:p w14:paraId="7EB0B150" w14:textId="77777777" w:rsidR="00D619D9" w:rsidRPr="002C4D2B" w:rsidRDefault="00D619D9" w:rsidP="00D619D9">
      <w:pPr>
        <w:spacing w:after="0" w:line="240" w:lineRule="auto"/>
        <w:rPr>
          <w:rFonts w:eastAsia="Times New Roman" w:cs="Lucida Sans Unicode"/>
          <w:color w:val="000000"/>
          <w:sz w:val="24"/>
          <w:szCs w:val="24"/>
        </w:rPr>
      </w:pPr>
    </w:p>
    <w:p w14:paraId="5B8F4D43" w14:textId="77777777" w:rsidR="006A38E7" w:rsidRPr="002C4D2B" w:rsidRDefault="006A38E7" w:rsidP="00D619D9">
      <w:pPr>
        <w:spacing w:after="0" w:line="240" w:lineRule="auto"/>
        <w:rPr>
          <w:rFonts w:eastAsia="Times New Roman" w:cs="Lucida Sans Unicode"/>
          <w:color w:val="000000"/>
          <w:sz w:val="24"/>
          <w:szCs w:val="24"/>
        </w:rPr>
      </w:pPr>
      <w:r w:rsidRPr="002C4D2B">
        <w:rPr>
          <w:rFonts w:eastAsia="Times New Roman" w:cs="Lucida Sans Unicode"/>
          <w:color w:val="000000"/>
          <w:sz w:val="24"/>
          <w:szCs w:val="24"/>
        </w:rPr>
        <w:t>Excellent opportunity to work at a dynamic, successful packaging company unlike any other in North America. Serving a diverse customer base Team PSC has earned the reputation as a market leader in innovation, service, design, printing &amp; converting a wide variety of Packaging Products. Our customers include world renowned manufacturers of computer hardware, software, electronics, pharmaceuticals, wine, beverages, food &amp; consumer products.</w:t>
      </w:r>
    </w:p>
    <w:p w14:paraId="2393DF47" w14:textId="0127A0E3" w:rsidR="0028776E" w:rsidRDefault="00856AC2" w:rsidP="00D619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619D9">
        <w:rPr>
          <w:rFonts w:eastAsia="Times New Roman" w:cs="Times New Roman"/>
          <w:sz w:val="24"/>
          <w:szCs w:val="24"/>
        </w:rPr>
        <w:t>Electronic Prepress Technician is responsible for color separation, color correction, image editing, file assembly, trapping, and proofing.</w:t>
      </w:r>
      <w:r w:rsidRPr="00D619D9">
        <w:rPr>
          <w:rFonts w:eastAsia="Times New Roman" w:cs="Times New Roman"/>
          <w:sz w:val="24"/>
          <w:szCs w:val="24"/>
        </w:rPr>
        <w:br/>
      </w:r>
      <w:r w:rsidRPr="00D619D9">
        <w:rPr>
          <w:rFonts w:eastAsia="Times New Roman" w:cs="Times New Roman"/>
          <w:sz w:val="24"/>
          <w:szCs w:val="24"/>
        </w:rPr>
        <w:br/>
      </w:r>
      <w:r w:rsidRPr="00D619D9">
        <w:rPr>
          <w:rFonts w:eastAsia="Times New Roman" w:cs="Times New Roman"/>
          <w:sz w:val="24"/>
          <w:szCs w:val="24"/>
          <w:u w:val="single"/>
        </w:rPr>
        <w:t>Required Skills</w:t>
      </w:r>
      <w:r w:rsidRPr="00D619D9">
        <w:rPr>
          <w:rFonts w:eastAsia="Times New Roman" w:cs="Times New Roman"/>
          <w:sz w:val="24"/>
          <w:szCs w:val="24"/>
        </w:rPr>
        <w:br/>
      </w:r>
      <w:r w:rsidR="00D619D9" w:rsidRPr="00D619D9">
        <w:rPr>
          <w:rFonts w:eastAsia="Times New Roman" w:cs="Times New Roman"/>
          <w:sz w:val="24"/>
          <w:szCs w:val="24"/>
        </w:rPr>
        <w:t>-</w:t>
      </w:r>
      <w:r w:rsidR="00AD6B14">
        <w:rPr>
          <w:rFonts w:eastAsia="Times New Roman" w:cs="Times New Roman"/>
          <w:sz w:val="24"/>
          <w:szCs w:val="24"/>
        </w:rPr>
        <w:t>E</w:t>
      </w:r>
      <w:r w:rsidRPr="00D619D9">
        <w:rPr>
          <w:rFonts w:eastAsia="Times New Roman" w:cs="Times New Roman"/>
          <w:sz w:val="24"/>
          <w:szCs w:val="24"/>
        </w:rPr>
        <w:t>xperience and familiarity with packaging structures including layouts for corrugated boxes, folding cartons, label lamination, etc.</w:t>
      </w:r>
      <w:r w:rsidRPr="00D619D9">
        <w:rPr>
          <w:rFonts w:eastAsia="Times New Roman" w:cs="Times New Roman"/>
          <w:sz w:val="24"/>
          <w:szCs w:val="24"/>
        </w:rPr>
        <w:br/>
      </w:r>
      <w:r w:rsidR="00D619D9" w:rsidRPr="00D619D9">
        <w:rPr>
          <w:rFonts w:eastAsia="Times New Roman" w:cs="Times New Roman"/>
          <w:sz w:val="24"/>
          <w:szCs w:val="24"/>
        </w:rPr>
        <w:t>-</w:t>
      </w:r>
      <w:r w:rsidRPr="00D619D9">
        <w:rPr>
          <w:rFonts w:eastAsia="Times New Roman" w:cs="Times New Roman"/>
          <w:sz w:val="24"/>
          <w:szCs w:val="24"/>
        </w:rPr>
        <w:t>Proficiency in Adobe Illustrator</w:t>
      </w:r>
      <w:r w:rsidR="00AD6B14">
        <w:rPr>
          <w:rFonts w:eastAsia="Times New Roman" w:cs="Times New Roman"/>
          <w:sz w:val="24"/>
          <w:szCs w:val="24"/>
        </w:rPr>
        <w:t xml:space="preserve"> and </w:t>
      </w:r>
      <w:r w:rsidRPr="00D619D9">
        <w:rPr>
          <w:rFonts w:eastAsia="Times New Roman" w:cs="Times New Roman"/>
          <w:sz w:val="24"/>
          <w:szCs w:val="24"/>
        </w:rPr>
        <w:t>Adobe Photoshop</w:t>
      </w:r>
      <w:r w:rsidRPr="00D619D9">
        <w:rPr>
          <w:rFonts w:eastAsia="Times New Roman" w:cs="Times New Roman"/>
          <w:sz w:val="24"/>
          <w:szCs w:val="24"/>
        </w:rPr>
        <w:br/>
      </w:r>
      <w:bookmarkStart w:id="0" w:name="_GoBack"/>
      <w:r w:rsidR="00D619D9" w:rsidRPr="00D619D9">
        <w:rPr>
          <w:rFonts w:eastAsia="Times New Roman" w:cs="Times New Roman"/>
          <w:sz w:val="24"/>
          <w:szCs w:val="24"/>
        </w:rPr>
        <w:t>-</w:t>
      </w:r>
      <w:r w:rsidRPr="00D619D9">
        <w:rPr>
          <w:rFonts w:eastAsia="Times New Roman" w:cs="Times New Roman"/>
          <w:sz w:val="24"/>
          <w:szCs w:val="24"/>
        </w:rPr>
        <w:t xml:space="preserve">Experience with color correction, image editing, electronic separation, trapping, screening &amp; </w:t>
      </w:r>
      <w:bookmarkEnd w:id="0"/>
      <w:r w:rsidRPr="00D619D9">
        <w:rPr>
          <w:rFonts w:eastAsia="Times New Roman" w:cs="Times New Roman"/>
          <w:sz w:val="24"/>
          <w:szCs w:val="24"/>
        </w:rPr>
        <w:t>stepping for packaging.</w:t>
      </w:r>
      <w:r w:rsidRPr="00D619D9">
        <w:rPr>
          <w:rFonts w:eastAsia="Times New Roman" w:cs="Times New Roman"/>
          <w:sz w:val="24"/>
          <w:szCs w:val="24"/>
        </w:rPr>
        <w:br/>
      </w:r>
      <w:r w:rsidR="00D619D9" w:rsidRPr="00D619D9">
        <w:rPr>
          <w:rFonts w:eastAsia="Times New Roman" w:cs="Times New Roman"/>
          <w:sz w:val="24"/>
          <w:szCs w:val="24"/>
        </w:rPr>
        <w:t>-</w:t>
      </w:r>
      <w:r w:rsidRPr="00D619D9">
        <w:rPr>
          <w:rFonts w:eastAsia="Times New Roman" w:cs="Times New Roman"/>
          <w:sz w:val="24"/>
          <w:szCs w:val="24"/>
        </w:rPr>
        <w:t>Understanding and application of ICC color profiles.</w:t>
      </w:r>
      <w:r w:rsidRPr="00D619D9">
        <w:rPr>
          <w:rFonts w:eastAsia="Times New Roman" w:cs="Times New Roman"/>
          <w:sz w:val="24"/>
          <w:szCs w:val="24"/>
        </w:rPr>
        <w:br/>
      </w:r>
      <w:r w:rsidR="00D619D9" w:rsidRPr="00D619D9">
        <w:rPr>
          <w:rFonts w:eastAsia="Times New Roman" w:cs="Times New Roman"/>
          <w:sz w:val="24"/>
          <w:szCs w:val="24"/>
        </w:rPr>
        <w:t>-</w:t>
      </w:r>
      <w:r w:rsidRPr="00D619D9">
        <w:rPr>
          <w:rFonts w:eastAsia="Times New Roman" w:cs="Times New Roman"/>
          <w:sz w:val="24"/>
          <w:szCs w:val="24"/>
        </w:rPr>
        <w:t>Experience with inkjet digital proofing devices.</w:t>
      </w:r>
      <w:r w:rsidRPr="00D619D9">
        <w:rPr>
          <w:rFonts w:eastAsia="Times New Roman" w:cs="Times New Roman"/>
          <w:sz w:val="24"/>
          <w:szCs w:val="24"/>
        </w:rPr>
        <w:br/>
      </w:r>
    </w:p>
    <w:p w14:paraId="6853CCC6" w14:textId="6C13024D" w:rsidR="00AD6B14" w:rsidRPr="00AD6B14" w:rsidRDefault="00AD6B14" w:rsidP="00D619D9">
      <w:pPr>
        <w:spacing w:after="0" w:line="240" w:lineRule="auto"/>
        <w:rPr>
          <w:rFonts w:eastAsia="Times New Roman" w:cs="Times New Roman"/>
          <w:sz w:val="24"/>
          <w:szCs w:val="24"/>
          <w:u w:val="single"/>
        </w:rPr>
      </w:pPr>
      <w:r w:rsidRPr="00AD6B14">
        <w:rPr>
          <w:rFonts w:eastAsia="Times New Roman" w:cs="Times New Roman"/>
          <w:sz w:val="24"/>
          <w:szCs w:val="24"/>
          <w:u w:val="single"/>
        </w:rPr>
        <w:t>Preferred Skills</w:t>
      </w:r>
    </w:p>
    <w:p w14:paraId="304C2229" w14:textId="3DC162B7" w:rsidR="00AD6B14" w:rsidRDefault="00AD6B14" w:rsidP="00D619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619D9">
        <w:rPr>
          <w:rFonts w:eastAsia="Times New Roman" w:cs="Times New Roman"/>
          <w:sz w:val="24"/>
          <w:szCs w:val="24"/>
        </w:rPr>
        <w:t>-Familiarity with other design and editing software, including other Adobe applications.</w:t>
      </w:r>
    </w:p>
    <w:p w14:paraId="3EF4E650" w14:textId="19E96740" w:rsidR="00AD6B14" w:rsidRDefault="00AD6B14" w:rsidP="00D619D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-Esko </w:t>
      </w:r>
      <w:proofErr w:type="spellStart"/>
      <w:r>
        <w:rPr>
          <w:rFonts w:eastAsia="Times New Roman" w:cs="Times New Roman"/>
          <w:sz w:val="24"/>
          <w:szCs w:val="24"/>
        </w:rPr>
        <w:t>Deskpack</w:t>
      </w:r>
      <w:proofErr w:type="spellEnd"/>
      <w:r>
        <w:rPr>
          <w:rFonts w:eastAsia="Times New Roman" w:cs="Times New Roman"/>
          <w:sz w:val="24"/>
          <w:szCs w:val="24"/>
        </w:rPr>
        <w:t xml:space="preserve"> tools and workflow</w:t>
      </w:r>
    </w:p>
    <w:p w14:paraId="7AE97BC2" w14:textId="77777777" w:rsidR="00D619D9" w:rsidRDefault="00D619D9" w:rsidP="00D619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A3DC0ED" w14:textId="77777777" w:rsidR="00D619D9" w:rsidRPr="00D619D9" w:rsidRDefault="00D619D9" w:rsidP="00D619D9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  <w:r w:rsidRPr="00D619D9">
        <w:rPr>
          <w:rFonts w:cs="Optima"/>
          <w:sz w:val="24"/>
          <w:szCs w:val="24"/>
        </w:rPr>
        <w:t>You will be paid an excellent base wage as well as a performance based bonus every four weeks. You will also receive</w:t>
      </w:r>
      <w:r>
        <w:rPr>
          <w:rFonts w:cs="Optima"/>
          <w:sz w:val="24"/>
          <w:szCs w:val="24"/>
        </w:rPr>
        <w:t xml:space="preserve"> </w:t>
      </w:r>
      <w:r w:rsidRPr="00D619D9">
        <w:rPr>
          <w:rFonts w:cs="Optima"/>
          <w:sz w:val="24"/>
          <w:szCs w:val="24"/>
        </w:rPr>
        <w:t>a generous benefits package, including a 401(k) retirement savings program after 90 days.</w:t>
      </w:r>
    </w:p>
    <w:p w14:paraId="5E1F4340" w14:textId="77777777" w:rsidR="00D619D9" w:rsidRDefault="00D619D9" w:rsidP="00D619D9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</w:p>
    <w:p w14:paraId="7063D174" w14:textId="77777777" w:rsidR="00D619D9" w:rsidRPr="00D619D9" w:rsidRDefault="00D619D9" w:rsidP="00D619D9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  <w:r w:rsidRPr="00D619D9">
        <w:rPr>
          <w:rFonts w:cs="Optima"/>
          <w:sz w:val="24"/>
          <w:szCs w:val="24"/>
        </w:rPr>
        <w:t>Applicants can apply online on our company website by following these instructions:</w:t>
      </w:r>
    </w:p>
    <w:p w14:paraId="40673BDD" w14:textId="77777777" w:rsidR="00D619D9" w:rsidRPr="00D619D9" w:rsidRDefault="00D619D9" w:rsidP="00D619D9">
      <w:pPr>
        <w:autoSpaceDE w:val="0"/>
        <w:autoSpaceDN w:val="0"/>
        <w:adjustRightInd w:val="0"/>
        <w:spacing w:after="0" w:line="240" w:lineRule="auto"/>
        <w:rPr>
          <w:rFonts w:cs="Optima"/>
          <w:sz w:val="24"/>
          <w:szCs w:val="24"/>
        </w:rPr>
      </w:pPr>
      <w:r w:rsidRPr="00D619D9">
        <w:rPr>
          <w:rFonts w:cs="Optima"/>
          <w:sz w:val="24"/>
          <w:szCs w:val="24"/>
        </w:rPr>
        <w:t xml:space="preserve">Go to </w:t>
      </w:r>
      <w:r w:rsidRPr="00D619D9">
        <w:rPr>
          <w:rFonts w:cs="Optima-Bold"/>
          <w:b/>
          <w:bCs/>
          <w:sz w:val="24"/>
          <w:szCs w:val="24"/>
        </w:rPr>
        <w:t>www.teampsc.com</w:t>
      </w:r>
      <w:r w:rsidRPr="00D619D9">
        <w:rPr>
          <w:rFonts w:cs="Optima"/>
          <w:sz w:val="24"/>
          <w:szCs w:val="24"/>
        </w:rPr>
        <w:t>. Click on the ‘Our Team’ link located to the right of the</w:t>
      </w:r>
      <w:r>
        <w:rPr>
          <w:rFonts w:cs="Optima"/>
          <w:sz w:val="24"/>
          <w:szCs w:val="24"/>
        </w:rPr>
        <w:t xml:space="preserve"> PSC logo. You will then see an </w:t>
      </w:r>
      <w:r w:rsidRPr="00D619D9">
        <w:rPr>
          <w:rFonts w:cs="Optima"/>
          <w:sz w:val="24"/>
          <w:szCs w:val="24"/>
        </w:rPr>
        <w:t>option “To search and apply for jobs CLICK HERE” - Click this link. Then follow the o</w:t>
      </w:r>
      <w:r>
        <w:rPr>
          <w:rFonts w:cs="Optima"/>
          <w:sz w:val="24"/>
          <w:szCs w:val="24"/>
        </w:rPr>
        <w:t xml:space="preserve">n-screen instructions to search </w:t>
      </w:r>
      <w:r w:rsidRPr="00D619D9">
        <w:rPr>
          <w:rFonts w:cs="Optima"/>
          <w:sz w:val="24"/>
          <w:szCs w:val="24"/>
        </w:rPr>
        <w:t xml:space="preserve">and apply for the </w:t>
      </w:r>
      <w:r>
        <w:rPr>
          <w:rFonts w:cs="Optima"/>
          <w:sz w:val="24"/>
          <w:szCs w:val="24"/>
        </w:rPr>
        <w:t>Graphic Arts Prepress Technician.</w:t>
      </w:r>
    </w:p>
    <w:p w14:paraId="53705657" w14:textId="77777777" w:rsidR="00D619D9" w:rsidRDefault="00D619D9" w:rsidP="00D619D9">
      <w:pPr>
        <w:spacing w:after="0" w:line="240" w:lineRule="auto"/>
        <w:rPr>
          <w:rFonts w:cs="Optima"/>
          <w:sz w:val="24"/>
          <w:szCs w:val="24"/>
        </w:rPr>
      </w:pPr>
    </w:p>
    <w:p w14:paraId="17AD2545" w14:textId="77777777" w:rsidR="00D619D9" w:rsidRPr="00D619D9" w:rsidRDefault="00D619D9" w:rsidP="00D619D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619D9">
        <w:rPr>
          <w:rFonts w:cs="Optima"/>
          <w:sz w:val="24"/>
          <w:szCs w:val="24"/>
        </w:rPr>
        <w:t>We are an EEO Employe</w:t>
      </w:r>
      <w:r>
        <w:rPr>
          <w:rFonts w:cs="Optima"/>
          <w:sz w:val="24"/>
          <w:szCs w:val="24"/>
        </w:rPr>
        <w:t>r</w:t>
      </w:r>
    </w:p>
    <w:p w14:paraId="687B7D7D" w14:textId="77777777" w:rsidR="00D619D9" w:rsidRPr="00D619D9" w:rsidRDefault="00D619D9" w:rsidP="00D619D9">
      <w:pPr>
        <w:spacing w:after="0" w:line="240" w:lineRule="auto"/>
        <w:rPr>
          <w:sz w:val="24"/>
          <w:szCs w:val="24"/>
        </w:rPr>
      </w:pPr>
    </w:p>
    <w:sectPr w:rsidR="00D619D9" w:rsidRPr="00D6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tima"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20008030800000200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4C6F"/>
    <w:multiLevelType w:val="hybridMultilevel"/>
    <w:tmpl w:val="E5BE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B089D"/>
    <w:multiLevelType w:val="hybridMultilevel"/>
    <w:tmpl w:val="352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BCE"/>
    <w:multiLevelType w:val="hybridMultilevel"/>
    <w:tmpl w:val="17B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47E2A"/>
    <w:multiLevelType w:val="hybridMultilevel"/>
    <w:tmpl w:val="CDDE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824E4"/>
    <w:multiLevelType w:val="hybridMultilevel"/>
    <w:tmpl w:val="0C38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E7"/>
    <w:rsid w:val="0028776E"/>
    <w:rsid w:val="002C4D2B"/>
    <w:rsid w:val="00683822"/>
    <w:rsid w:val="006A38E7"/>
    <w:rsid w:val="00725C12"/>
    <w:rsid w:val="00856AC2"/>
    <w:rsid w:val="00A9461E"/>
    <w:rsid w:val="00AD6B14"/>
    <w:rsid w:val="00D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9ED2C"/>
  <w15:docId w15:val="{F7A2E11A-CF58-B64B-AE17-4687F5DF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9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Harmon, Rachel</dc:creator>
  <cp:lastModifiedBy>Reed, Jeremy</cp:lastModifiedBy>
  <cp:revision>2</cp:revision>
  <dcterms:created xsi:type="dcterms:W3CDTF">2020-03-09T19:53:00Z</dcterms:created>
  <dcterms:modified xsi:type="dcterms:W3CDTF">2020-03-09T19:53:00Z</dcterms:modified>
</cp:coreProperties>
</file>