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99" w:rsidRDefault="00D25099" w:rsidP="00D25099">
      <w:pPr>
        <w:rPr>
          <w:rFonts w:ascii="Avenir LT Std 55 Roman" w:hAnsi="Avenir LT Std 55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536192" cy="796859"/>
            <wp:effectExtent l="0" t="0" r="6985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_vert_short_sas_colprom_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79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099" w:rsidRPr="00FF7819" w:rsidRDefault="00D25099" w:rsidP="00D25099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Pr="00FF7819">
        <w:rPr>
          <w:rFonts w:ascii="Avenir LT Std 55 Roman" w:hAnsi="Avenir LT Std 55 Roman"/>
          <w:sz w:val="24"/>
          <w:szCs w:val="24"/>
        </w:rPr>
        <w:t>Fall 2017</w:t>
      </w:r>
    </w:p>
    <w:p w:rsidR="00D25099" w:rsidRDefault="00D25099" w:rsidP="00D25099">
      <w:pPr>
        <w:rPr>
          <w:rFonts w:ascii="Avenir LT Std 55 Roman" w:hAnsi="Avenir LT Std 55 Roman"/>
        </w:rPr>
      </w:pPr>
    </w:p>
    <w:p w:rsidR="00D25099" w:rsidRPr="00FF7819" w:rsidRDefault="00D25099" w:rsidP="004104EE">
      <w:pPr>
        <w:spacing w:after="0"/>
        <w:jc w:val="center"/>
        <w:rPr>
          <w:rFonts w:ascii="Avenir LT Std 55 Roman" w:hAnsi="Avenir LT Std 55 Roman"/>
          <w:sz w:val="24"/>
          <w:szCs w:val="24"/>
        </w:rPr>
      </w:pPr>
      <w:r w:rsidRPr="00FF7819">
        <w:rPr>
          <w:rFonts w:ascii="Avenir LT Std 55 Roman" w:hAnsi="Avenir LT Std 55 Roman"/>
          <w:sz w:val="24"/>
          <w:szCs w:val="24"/>
        </w:rPr>
        <w:t>First Year Seminar Series</w:t>
      </w:r>
      <w:r w:rsidR="004D463D">
        <w:rPr>
          <w:rFonts w:ascii="Avenir LT Std 55 Roman" w:hAnsi="Avenir LT Std 55 Roman"/>
          <w:sz w:val="24"/>
          <w:szCs w:val="24"/>
        </w:rPr>
        <w:t>: Freshmen</w:t>
      </w:r>
    </w:p>
    <w:p w:rsidR="00D25099" w:rsidRPr="00FF7819" w:rsidRDefault="00D25099" w:rsidP="004104EE">
      <w:pPr>
        <w:spacing w:after="0"/>
        <w:jc w:val="center"/>
        <w:rPr>
          <w:rFonts w:ascii="Avenir LT Std 55 Roman" w:hAnsi="Avenir LT Std 55 Roman"/>
          <w:sz w:val="24"/>
          <w:szCs w:val="24"/>
        </w:rPr>
      </w:pPr>
      <w:r w:rsidRPr="00FF7819">
        <w:rPr>
          <w:rFonts w:ascii="Avenir LT Std 55 Roman" w:hAnsi="Avenir LT Std 55 Roman"/>
          <w:sz w:val="24"/>
          <w:szCs w:val="24"/>
        </w:rPr>
        <w:t>Educational Opportunity Program</w:t>
      </w:r>
    </w:p>
    <w:p w:rsidR="00FF7819" w:rsidRDefault="00FF7819" w:rsidP="00D25099">
      <w:pPr>
        <w:jc w:val="center"/>
        <w:rPr>
          <w:rFonts w:ascii="Avenir LT Std 55 Roman" w:hAnsi="Avenir LT Std 55 Roman"/>
        </w:rPr>
      </w:pPr>
      <w:r>
        <w:rPr>
          <w:rFonts w:ascii="Avenir LT Std 55 Roman" w:hAnsi="Avenir LT Std 55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6038850" cy="0"/>
                <wp:effectExtent l="38100" t="19050" r="57150" b="1143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36A3E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6B8A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pt" to="475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hmPgIAAMwEAAAOAAAAZHJzL2Uyb0RvYy54bWysVE2P2jAQvVfqf7B8LwnLgtgIWFVst5eq&#10;XS39OBvHJlYd2xobAv++Mw5kaaseWpWDlbFn3rz3xmZxf2wtOyiIxrslH49KzpSTvjZut+RfPj++&#10;mXMWk3C1sN6pJT+pyO9Xr18tulCpG994WytgCOJi1YUlb1IKVVFE2ahWxJEPyuGh9tCKhCHsihpE&#10;h+itLW7KclZ0HuoAXqoYcfehP+SrjK+1kumT1lElZpccuaW8Ql63tBarhah2IEJj5JmG+AcWrTAO&#10;mw5QDyIJtgfzG1RrJPjodRpJ3xZeayNV1oBqxuUvajaNCCprQXNiGGyK/w9Wfjw8ATM1zo4zJ1oc&#10;0SaBMLsmsbV3Dg30wMbkUxdihelr9wTnKIYnINFHDS3T1oSvBEM7KIwds8unwWV1TEzi5qyczOdT&#10;HIa8nBU9BBUGiOm98i2jjyW3xpEBohKHDzFhW0y9pNC2dazDnncl4lEcvTX1o7E2B7Dbri2wg8Dh&#10;305mbyfvSAdCXKVhZB1lq3xbsAsFfp8UbJq6Y1u7h2eB/kzLeYmka0O8JvNxH+BVmt6W9ONM2B2+&#10;gcQZ+PTNpCaPj+QTIrEeyGytkN97XTY04swwo7xoxOxMduCSoyuaBU2kn0H+SierqJV1z0rjTNHr&#10;fhr5Namhu5BSuZRnmtVjNpVptG0oPNtJz/BPhed8Ku1J/U3xUJE7e5eG4tY4D/0wf+6ejhfKus9H&#10;P6500+fW16d8O/MBPpls2fl505u8jnP5y5/Q6gcAAAD//wMAUEsDBBQABgAIAAAAIQDzk/pq2QAA&#10;AAQBAAAPAAAAZHJzL2Rvd25yZXYueG1sTI/BTsMwEETvSP0Haytxo06RAiHEqUolLhyQaCpxdeMl&#10;jojXaeykga9n4VKOT7OaeVtsZteJCYfQelKwXiUgkGpvWmoUHKrnmwxEiJqM7jyhgi8MsCkXV4XO&#10;jT/TG0772AguoZBrBTbGPpcy1BadDivfI3H24QenI+PQSDPoM5e7Tt4myZ10uiVesLrHncX6cz86&#10;BVNVjZQ9nV5es+97/27T2hx2Qanr5bx9BBFxjpdj+NVndSjZ6ehHMkF0CviRqCBlfQ4f0jXz8Y9l&#10;Wcj/8uUPAAAA//8DAFBLAQItABQABgAIAAAAIQC2gziS/gAAAOEBAAATAAAAAAAAAAAAAAAAAAAA&#10;AABbQ29udGVudF9UeXBlc10ueG1sUEsBAi0AFAAGAAgAAAAhADj9If/WAAAAlAEAAAsAAAAAAAAA&#10;AAAAAAAALwEAAF9yZWxzLy5yZWxzUEsBAi0AFAAGAAgAAAAhAI1g+GY+AgAAzAQAAA4AAAAAAAAA&#10;AAAAAAAALgIAAGRycy9lMm9Eb2MueG1sUEsBAi0AFAAGAAgAAAAhAPOT+mrZAAAABAEAAA8AAAAA&#10;AAAAAAAAAAAAmAQAAGRycy9kb3ducmV2LnhtbFBLBQYAAAAABAAEAPMAAACeBQAAAAA=&#10;" strokecolor="#436a3e" strokeweight="1.5pt">
                <v:stroke joinstyle="miter"/>
                <v:shadow on="t" color="black" opacity="26214f" origin=",-.5" offset="0,3pt"/>
                <w10:wrap type="square" anchorx="margin"/>
              </v:line>
            </w:pict>
          </mc:Fallback>
        </mc:AlternateContent>
      </w:r>
      <w:r>
        <w:rPr>
          <w:rFonts w:ascii="Avenir LT Std 55 Roman" w:hAnsi="Avenir LT Std 55 Roman"/>
        </w:rPr>
        <w:br/>
      </w:r>
    </w:p>
    <w:p w:rsidR="00D25099" w:rsidRPr="00FF7819" w:rsidRDefault="00FF7819" w:rsidP="00FF7819">
      <w:pPr>
        <w:rPr>
          <w:rFonts w:ascii="Avenir LT Std 55 Roman" w:hAnsi="Avenir LT Std 55 Roman"/>
          <w:sz w:val="24"/>
          <w:szCs w:val="24"/>
        </w:rPr>
      </w:pPr>
      <w:r w:rsidRPr="00FF7819">
        <w:rPr>
          <w:rFonts w:ascii="Avenir LT Std 55 Roman" w:hAnsi="Avenir LT Std 55 Roman"/>
          <w:sz w:val="24"/>
          <w:szCs w:val="24"/>
        </w:rPr>
        <w:t>Friday</w:t>
      </w:r>
      <w:r w:rsidR="000B0A72">
        <w:rPr>
          <w:rFonts w:ascii="Avenir LT Std 55 Roman" w:hAnsi="Avenir LT Std 55 Roman"/>
          <w:sz w:val="24"/>
          <w:szCs w:val="24"/>
        </w:rPr>
        <w:t>s</w:t>
      </w:r>
      <w:r w:rsidRPr="00FF7819">
        <w:rPr>
          <w:rFonts w:ascii="Avenir LT Std 55 Roman" w:hAnsi="Avenir LT Std 55 Roman"/>
          <w:sz w:val="24"/>
          <w:szCs w:val="24"/>
        </w:rPr>
        <w:t xml:space="preserve"> 1-2 p.m. in </w:t>
      </w:r>
      <w:r w:rsidR="000B0A72">
        <w:rPr>
          <w:rFonts w:ascii="Avenir LT Std 55 Roman" w:hAnsi="Avenir LT Std 55 Roman"/>
          <w:sz w:val="24"/>
          <w:szCs w:val="24"/>
        </w:rPr>
        <w:t>192,106</w:t>
      </w:r>
      <w:r w:rsidRPr="00FF7819">
        <w:rPr>
          <w:rFonts w:ascii="Avenir LT Std 55 Roman" w:hAnsi="Avenir LT Std 55 Roman"/>
          <w:sz w:val="24"/>
          <w:szCs w:val="24"/>
        </w:rPr>
        <w:tab/>
        <w:t xml:space="preserve">Phone: </w:t>
      </w:r>
      <w:r w:rsidR="000B0A72" w:rsidRPr="000B0A72">
        <w:rPr>
          <w:rFonts w:ascii="Palatino Linotype" w:hAnsi="Palatino Linotype"/>
          <w:sz w:val="24"/>
          <w:szCs w:val="24"/>
        </w:rPr>
        <w:t>(805) 756 2301</w:t>
      </w:r>
      <w:r w:rsidR="000B0A72">
        <w:rPr>
          <w:rFonts w:ascii="Avenir LT Std 55 Roman" w:hAnsi="Avenir LT Std 55 Roman"/>
          <w:sz w:val="24"/>
          <w:szCs w:val="24"/>
        </w:rPr>
        <w:tab/>
      </w:r>
      <w:r w:rsidRPr="000B0A72">
        <w:rPr>
          <w:rFonts w:ascii="Avenir LT Std 55 Roman" w:hAnsi="Avenir LT Std 55 Roman"/>
          <w:sz w:val="24"/>
          <w:szCs w:val="24"/>
        </w:rPr>
        <w:t>Email:</w:t>
      </w:r>
      <w:r w:rsidR="000B0A72" w:rsidRPr="000B0A72">
        <w:rPr>
          <w:rFonts w:ascii="Palatino Linotype" w:hAnsi="Palatino Linotype"/>
          <w:sz w:val="24"/>
          <w:szCs w:val="24"/>
        </w:rPr>
        <w:t xml:space="preserve"> fys@calpoly.edu</w:t>
      </w:r>
    </w:p>
    <w:p w:rsidR="00FF7819" w:rsidRPr="00FF7819" w:rsidRDefault="000B0A72" w:rsidP="00FF7819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Instructor: </w:t>
      </w:r>
      <w:r w:rsidRPr="000B0A72">
        <w:rPr>
          <w:rFonts w:ascii="Palatino Linotype" w:hAnsi="Palatino Linotype"/>
          <w:sz w:val="24"/>
          <w:szCs w:val="24"/>
        </w:rPr>
        <w:t>Jon Diaz and Cassie Pitkin</w:t>
      </w:r>
      <w:r w:rsidR="00FF7819" w:rsidRPr="00FF7819">
        <w:rPr>
          <w:rFonts w:ascii="Avenir LT Std 55 Roman" w:hAnsi="Avenir LT Std 55 Roman"/>
          <w:sz w:val="24"/>
          <w:szCs w:val="24"/>
        </w:rPr>
        <w:tab/>
      </w:r>
      <w:r w:rsidR="00FF7819" w:rsidRPr="00FF7819">
        <w:rPr>
          <w:rFonts w:ascii="Avenir LT Std 55 Roman" w:hAnsi="Avenir LT Std 55 Roman"/>
          <w:sz w:val="24"/>
          <w:szCs w:val="24"/>
        </w:rPr>
        <w:tab/>
      </w:r>
      <w:r w:rsidR="00FF7819" w:rsidRPr="00FF7819">
        <w:rPr>
          <w:rFonts w:ascii="Avenir LT Std 55 Roman" w:hAnsi="Avenir LT Std 55 Roman"/>
          <w:sz w:val="24"/>
          <w:szCs w:val="24"/>
        </w:rPr>
        <w:tab/>
      </w:r>
      <w:r w:rsidR="00FF7819" w:rsidRPr="00FF7819">
        <w:rPr>
          <w:rFonts w:ascii="Avenir LT Std 55 Roman" w:hAnsi="Avenir LT Std 55 Roman"/>
          <w:sz w:val="24"/>
          <w:szCs w:val="24"/>
        </w:rPr>
        <w:tab/>
        <w:t>Office location:</w:t>
      </w:r>
      <w:r>
        <w:rPr>
          <w:rFonts w:ascii="Avenir LT Std 55 Roman" w:hAnsi="Avenir LT Std 55 Roman"/>
          <w:sz w:val="24"/>
          <w:szCs w:val="24"/>
        </w:rPr>
        <w:t xml:space="preserve"> </w:t>
      </w:r>
      <w:r w:rsidRPr="000B0A72">
        <w:rPr>
          <w:rFonts w:ascii="Palatino Linotype" w:hAnsi="Palatino Linotype"/>
          <w:sz w:val="24"/>
          <w:szCs w:val="24"/>
        </w:rPr>
        <w:t>52-E7</w:t>
      </w:r>
    </w:p>
    <w:p w:rsidR="00FF7819" w:rsidRDefault="00FF7819" w:rsidP="00FF7819">
      <w:pPr>
        <w:rPr>
          <w:rFonts w:ascii="Avenir LT Std 55 Roman" w:hAnsi="Avenir LT Std 55 Roman"/>
        </w:rPr>
      </w:pPr>
      <w:r>
        <w:rPr>
          <w:rFonts w:ascii="Avenir LT Std 55 Roman" w:hAnsi="Avenir LT Std 55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82305" wp14:editId="1D844365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038850" cy="0"/>
                <wp:effectExtent l="38100" t="19050" r="57150" b="1143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36A3E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EB5D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4pt" to="47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XxPgIAAMwEAAAOAAAAZHJzL2Uyb0RvYy54bWysVE2P2yAQvVfqf0DcGzvJJspacVZVtttL&#10;1UabfpwJBhsVAxpInPz7Dtjxpq16aFUfEAMzb968Ybx+OLeanAR4ZU1Jp5OcEmG4rZSpS/rl89Ob&#10;FSU+MFMxbY0o6UV4+rB5/WrduULMbGN1JYAgiPFF50rahOCKLPO8ES3zE+uEwUtpoWUBTaizCliH&#10;6K3OZnm+zDoLlQPLhfd4+thf0k3Cl1Lw8ElKLwLRJUVuIa2Q1kNcs82aFTUw1yg+0GD/wKJlymDS&#10;EeqRBUaOoH6DahUH660ME27bzEqpuEg1YDXT/Jdq9g1zItWC4ng3yuT/Hyz/eNoBUVVJZ5QY1mKL&#10;9gGYqptAttYYFNACmUWdOucLdN+aHQyWdzuIRZ8ltERq5b7iE0gyYGHknFS+jCqLcyAcD5f5fLVa&#10;YDP49S7rISKUAx/eC9uSuCmpViYKwAp2+uADpkXXq0s81oZ0mPM+R7xoe6tV9aS0TgbUh60GcmLY&#10;/Lv58u38XawDIW7c0NImeov0WjBLNOwxCNg3VUcO+gjPDPVZ5KscSVcq8pqvpr2BT2lxl8ePEqZr&#10;nIFACdjwTYUmtS+WHxEj65HMQTP+va9Lu4YNDBPKS43onciOXJJ1QzOLHel7kHbhokVMpc2zkNhT&#10;1LrvRpomMWZnnAsTpoMWyTuGSZRtDBzkjGP4p8DBP4b2pP4meIxIma0JY3CrjIW+mT9nD+crZdn7&#10;ox43dcftwVaX9DrTBY5MkmwY7ziTt3YKf/kJbX4AAAD//wMAUEsDBBQABgAIAAAAIQDaTgpl2gAA&#10;AAYBAAAPAAAAZHJzL2Rvd25yZXYueG1sTI/BTsMwDIbvSHuHyEjcWLpJg9I1ncYkLjsgsU7imjVe&#10;U9E4pUm7jqfHiAMc/f3W78/5ZnKtGLEPjScFi3kCAqnypqFawbF8uU9BhKjJ6NYTKrhigE0xu8l1&#10;ZvyF3nA8xFpwCYVMK7AxdpmUobLodJj7Domzs++djjz2tTS9vnC5a+UySR6k0w3xBas73FmsPg6D&#10;UzCW5UDp8+f+Nf169O92VZnjLih1dztt1yAiTvFvGX70WR0Kdjr5gUwQrQJ+JDJdsj+nT6sFg9Mv&#10;kEUu/+sX3wAAAP//AwBQSwECLQAUAAYACAAAACEAtoM4kv4AAADhAQAAEwAAAAAAAAAAAAAAAAAA&#10;AAAAW0NvbnRlbnRfVHlwZXNdLnhtbFBLAQItABQABgAIAAAAIQA4/SH/1gAAAJQBAAALAAAAAAAA&#10;AAAAAAAAAC8BAABfcmVscy8ucmVsc1BLAQItABQABgAIAAAAIQAwdGXxPgIAAMwEAAAOAAAAAAAA&#10;AAAAAAAAAC4CAABkcnMvZTJvRG9jLnhtbFBLAQItABQABgAIAAAAIQDaTgpl2gAAAAYBAAAPAAAA&#10;AAAAAAAAAAAAAJgEAABkcnMvZG93bnJldi54bWxQSwUGAAAAAAQABADzAAAAnwUAAAAA&#10;" strokecolor="#436a3e" strokeweight="1.5pt">
                <v:stroke joinstyle="miter"/>
                <v:shadow on="t" color="black" opacity="26214f" origin=",-.5" offset="0,3pt"/>
                <w10:wrap type="square" anchorx="margin"/>
              </v:line>
            </w:pict>
          </mc:Fallback>
        </mc:AlternateContent>
      </w:r>
    </w:p>
    <w:p w:rsidR="00FF7819" w:rsidRDefault="004104EE" w:rsidP="00FF7819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First Year Seminar (FYS) Expectations*:</w:t>
      </w:r>
    </w:p>
    <w:p w:rsidR="004104EE" w:rsidRPr="004104EE" w:rsidRDefault="004104EE" w:rsidP="004104EE">
      <w:pPr>
        <w:pStyle w:val="ListParagraph"/>
        <w:numPr>
          <w:ilvl w:val="0"/>
          <w:numId w:val="2"/>
        </w:numPr>
        <w:rPr>
          <w:rFonts w:ascii="Avenir LT Std 55 Roman" w:hAnsi="Avenir LT Std 55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 on time to all eight seminars</w:t>
      </w:r>
    </w:p>
    <w:p w:rsidR="004104EE" w:rsidRPr="004104EE" w:rsidRDefault="004104EE" w:rsidP="004104EE">
      <w:pPr>
        <w:pStyle w:val="ListParagraph"/>
        <w:numPr>
          <w:ilvl w:val="0"/>
          <w:numId w:val="2"/>
        </w:numPr>
        <w:rPr>
          <w:rFonts w:ascii="Avenir LT Std 55 Roman" w:hAnsi="Avenir LT Std 55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Set up a meeting and meet with an EOP counselor during fall quarter</w:t>
      </w:r>
    </w:p>
    <w:p w:rsidR="004104EE" w:rsidRPr="004104EE" w:rsidRDefault="004104EE" w:rsidP="004104EE">
      <w:pPr>
        <w:pStyle w:val="ListParagraph"/>
        <w:numPr>
          <w:ilvl w:val="0"/>
          <w:numId w:val="2"/>
        </w:numPr>
        <w:rPr>
          <w:rFonts w:ascii="Avenir LT Std 55 Roman" w:hAnsi="Avenir LT Std 55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Complete two act</w:t>
      </w:r>
      <w:r w:rsidR="00730683">
        <w:rPr>
          <w:rFonts w:ascii="Palatino Linotype" w:hAnsi="Palatino Linotype"/>
          <w:sz w:val="24"/>
          <w:szCs w:val="24"/>
        </w:rPr>
        <w:t>ivities outside of the seminar and turn in reflections by October 27</w:t>
      </w:r>
    </w:p>
    <w:p w:rsidR="004104EE" w:rsidRDefault="004104EE" w:rsidP="004104EE">
      <w:pPr>
        <w:rPr>
          <w:rFonts w:ascii="Avenir LT Std 55 Roman" w:hAnsi="Avenir LT Std 55 Roman"/>
        </w:rPr>
      </w:pPr>
      <w:r w:rsidRPr="004104EE">
        <w:rPr>
          <w:rFonts w:ascii="Avenir LT Std 55 Roman" w:hAnsi="Avenir LT Std 55 Roman"/>
        </w:rPr>
        <w:t>* Failure to meet these expectations will result in a hold on your</w:t>
      </w:r>
      <w:r w:rsidR="00730683">
        <w:rPr>
          <w:rFonts w:ascii="Avenir LT Std 55 Roman" w:hAnsi="Avenir LT Std 55 Roman"/>
        </w:rPr>
        <w:t xml:space="preserve"> registration until you have me</w:t>
      </w:r>
      <w:r w:rsidRPr="004104EE">
        <w:rPr>
          <w:rFonts w:ascii="Avenir LT Std 55 Roman" w:hAnsi="Avenir LT Std 55 Roman"/>
        </w:rPr>
        <w:t>t with an EOP counselor to discuss the lack of communication</w:t>
      </w:r>
    </w:p>
    <w:p w:rsidR="004104EE" w:rsidRPr="00730683" w:rsidRDefault="004104EE" w:rsidP="004104EE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F3CFA" wp14:editId="7F33208D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038850" cy="0"/>
                <wp:effectExtent l="38100" t="19050" r="57150" b="11430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36A3E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5AB8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pt" to="47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6DPgIAAMwEAAAOAAAAZHJzL2Uyb0RvYy54bWysVE2P2yAQvVfqf0DcGzvrTZS14qyqbLeX&#10;ql1t+nEmGGxUDGggcfLvO2DHm7bqoVV9QAzMvHnzhvH6/tRpchTglTUVnc9ySoThtlamqeiXz49v&#10;VpT4wEzNtDWiomfh6f3m9at170pxY1urawEEQYwve1fRNgRXZpnnreiYn1knDF5KCx0LaEKT1cB6&#10;RO90dpPny6y3UDuwXHiPpw/DJd0kfCkFD5+k9CIQXVHkFtIKad3HNdusWdkAc63iIw32Dyw6pgwm&#10;naAeWGDkAOo3qE5xsN7KMOO2y6yUiotUA1Yzz3+pZtcyJ1ItKI53k0z+/8Hyj8cnIKquaEGJYR22&#10;aBeAqaYNZGuNQQEtkCLq1DtfovvWPMFoefcEseiThI5IrdxXfAJJBiyMnJLK50llcQqE4+EyL1ar&#10;BTaDX+6yASJCOfDhvbAdiZuKamWiAKxkxw8+YFp0vbjEY21IjznvcsSLtrda1Y9K62RAs99qIEeG&#10;zb8tlm+Ld7EOhLhyQ0ub6C3Sa8Es0bCHIGDX1j3Z6wM8M9Rnka9yJF2ryKtYzQcDn9LiNo8fJUw3&#10;OAOBErDhmwptal8sPyJG1hOZvWb8+1CXdi0bGSaUlxrRO5GduCTrimYWOzL0IO3CWYuYSptnIbGn&#10;qPXQjTRNYsrOOBcmzEctkncMkyjbFDjKGcfwT4GjfwwdSP1N8BSRMlsTpuBOGQtDM3/OHk4XynLw&#10;Rz2u6o7bva3P6XWmCxyZJNk43nEmr+0U/vIT2vwAAAD//wMAUEsDBBQABgAIAAAAIQDgnvs42QAA&#10;AAQBAAAPAAAAZHJzL2Rvd25yZXYueG1sTI/BTsMwEETvSP0Ha5G4UaeohRDiVFCJC4dKNJW4uvES&#10;R8TrNHbSwNd34VKOT7OaeZuvJ9eKEfvQeFKwmCcgkCpvGqoV7MvX2xREiJqMbj2hgm8MsC5mV7nO&#10;jD/RO467WAsuoZBpBTbGLpMyVBadDnPfIXH26XunI2NfS9PrE5e7Vt4lyb10uiFesLrDjcXqazc4&#10;BWNZDpS+HN+26c+D/7Cryuw3Qamb6+n5CUTEKV6O4Vef1aFgp4MfyATRKuBHooLlEgSHj6sF8+GP&#10;ZZHL//LFGQAA//8DAFBLAQItABQABgAIAAAAIQC2gziS/gAAAOEBAAATAAAAAAAAAAAAAAAAAAAA&#10;AABbQ29udGVudF9UeXBlc10ueG1sUEsBAi0AFAAGAAgAAAAhADj9If/WAAAAlAEAAAsAAAAAAAAA&#10;AAAAAAAALwEAAF9yZWxzLy5yZWxzUEsBAi0AFAAGAAgAAAAhAFt47oM+AgAAzAQAAA4AAAAAAAAA&#10;AAAAAAAALgIAAGRycy9lMm9Eb2MueG1sUEsBAi0AFAAGAAgAAAAhAOCe+zjZAAAABAEAAA8AAAAA&#10;AAAAAAAAAAAAmAQAAGRycy9kb3ducmV2LnhtbFBLBQYAAAAABAAEAPMAAACeBQAAAAA=&#10;" strokecolor="#436a3e" strokeweight="1.5pt">
                <v:stroke joinstyle="miter"/>
                <v:shadow on="t" color="black" opacity="26214f" origin=",-.5" offset="0,3pt"/>
                <w10:wrap type="square" anchorx="margin"/>
              </v:line>
            </w:pict>
          </mc:Fallback>
        </mc:AlternateContent>
      </w:r>
    </w:p>
    <w:tbl>
      <w:tblPr>
        <w:tblStyle w:val="ListTable2"/>
        <w:tblW w:w="11026" w:type="dxa"/>
        <w:tblLook w:val="04A0" w:firstRow="1" w:lastRow="0" w:firstColumn="1" w:lastColumn="0" w:noHBand="0" w:noVBand="1"/>
      </w:tblPr>
      <w:tblGrid>
        <w:gridCol w:w="2465"/>
        <w:gridCol w:w="5174"/>
        <w:gridCol w:w="3387"/>
      </w:tblGrid>
      <w:tr w:rsidR="00B663DD" w:rsidRPr="00730683" w:rsidTr="00B66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B663DD" w:rsidRPr="00730683" w:rsidRDefault="00B663DD" w:rsidP="00B663DD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Week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B663DD" w:rsidRDefault="00B663DD" w:rsidP="00B66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Topic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B663DD" w:rsidRDefault="00B663DD" w:rsidP="00B66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Due</w:t>
            </w:r>
            <w:r w:rsidR="00BA3645">
              <w:rPr>
                <w:rFonts w:ascii="Avenir LT Std 55 Roman" w:hAnsi="Avenir LT Std 55 Roman"/>
                <w:sz w:val="24"/>
                <w:szCs w:val="24"/>
              </w:rPr>
              <w:t xml:space="preserve"> this week</w:t>
            </w:r>
          </w:p>
        </w:tc>
      </w:tr>
      <w:tr w:rsidR="00B663DD" w:rsidRPr="00730683" w:rsidTr="00BA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3DD" w:rsidRPr="00730683" w:rsidRDefault="00B663DD" w:rsidP="00BA364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1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September 15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B663DD" w:rsidRPr="00730683" w:rsidRDefault="00B663DD" w:rsidP="0041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Introduction: </w:t>
            </w:r>
            <w:r w:rsidRPr="00B663DD">
              <w:rPr>
                <w:rFonts w:ascii="Palatino Linotype" w:hAnsi="Palatino Linotype"/>
                <w:sz w:val="24"/>
                <w:szCs w:val="24"/>
              </w:rPr>
              <w:t>Reflection, goal setting, growth mindset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B663DD" w:rsidRPr="00BA3645" w:rsidRDefault="00B663DD" w:rsidP="00BA3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63DD" w:rsidRPr="00730683" w:rsidTr="00BA3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3DD" w:rsidRPr="00730683" w:rsidRDefault="00B663DD" w:rsidP="00BA364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2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September 22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B663DD" w:rsidRPr="00730683" w:rsidRDefault="00B663DD" w:rsidP="004D4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Time management and </w:t>
            </w:r>
            <w:r w:rsidR="004D463D">
              <w:rPr>
                <w:rFonts w:ascii="Avenir LT Std 55 Roman" w:hAnsi="Avenir LT Std 55 Roman"/>
                <w:sz w:val="24"/>
                <w:szCs w:val="24"/>
              </w:rPr>
              <w:t>communication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weekly and quarterly planning, </w:t>
            </w:r>
            <w:r w:rsidR="004D463D">
              <w:rPr>
                <w:rFonts w:ascii="Palatino Linotype" w:hAnsi="Palatino Linotype"/>
                <w:sz w:val="24"/>
                <w:szCs w:val="24"/>
              </w:rPr>
              <w:t xml:space="preserve">Student </w:t>
            </w:r>
            <w:proofErr w:type="spellStart"/>
            <w:r w:rsidR="004D463D">
              <w:rPr>
                <w:rFonts w:ascii="Palatino Linotype" w:hAnsi="Palatino Linotype"/>
                <w:sz w:val="24"/>
                <w:szCs w:val="24"/>
              </w:rPr>
              <w:t>Ombuds</w:t>
            </w:r>
            <w:proofErr w:type="spellEnd"/>
            <w:r w:rsidR="004D463D">
              <w:rPr>
                <w:rFonts w:ascii="Palatino Linotype" w:hAnsi="Palatino Linotype"/>
                <w:sz w:val="24"/>
                <w:szCs w:val="24"/>
              </w:rPr>
              <w:t xml:space="preserve"> Services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B663DD" w:rsidRPr="00BA3645" w:rsidRDefault="00BA3645" w:rsidP="00BA3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BA3645">
              <w:rPr>
                <w:rFonts w:ascii="Palatino Linotype" w:hAnsi="Palatino Linotype"/>
                <w:sz w:val="24"/>
                <w:szCs w:val="24"/>
              </w:rPr>
              <w:t>Bring syllabus for each class</w:t>
            </w:r>
          </w:p>
        </w:tc>
      </w:tr>
      <w:tr w:rsidR="00B663DD" w:rsidRPr="00730683" w:rsidTr="00BA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3DD" w:rsidRPr="00730683" w:rsidRDefault="00B663DD" w:rsidP="00BA364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3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September 29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B663DD" w:rsidRPr="00A55A62" w:rsidRDefault="004D463D" w:rsidP="004D4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Diversity and inclusion</w:t>
            </w:r>
            <w:r w:rsidR="00A55A62"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intentional discussion with Women’s Basketball team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B663DD" w:rsidRPr="00BA3645" w:rsidRDefault="00BA3645" w:rsidP="00BA3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BA3645">
              <w:rPr>
                <w:rFonts w:ascii="Palatino Linotype" w:hAnsi="Palatino Linotype"/>
                <w:sz w:val="24"/>
                <w:szCs w:val="24"/>
              </w:rPr>
              <w:t>Study plan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(handed out in previous class)</w:t>
            </w:r>
          </w:p>
        </w:tc>
      </w:tr>
      <w:tr w:rsidR="00B663DD" w:rsidRPr="00730683" w:rsidTr="00BA3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3DD" w:rsidRPr="00730683" w:rsidRDefault="00B663DD" w:rsidP="00BA3645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4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October 6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B663DD" w:rsidRPr="00730683" w:rsidRDefault="00E57CCA" w:rsidP="00E5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Financial Aid and personal budget: </w:t>
            </w:r>
            <w:r w:rsidRPr="00E57CCA">
              <w:rPr>
                <w:rFonts w:ascii="Palatino Linotype" w:hAnsi="Palatino Linotype"/>
                <w:sz w:val="24"/>
                <w:szCs w:val="24"/>
              </w:rPr>
              <w:t>maintaining a budget and lingering FAFSA questions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B663DD" w:rsidRPr="00BA3645" w:rsidRDefault="000534FA" w:rsidP="00BA3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Statement of inclusivity</w:t>
            </w:r>
          </w:p>
        </w:tc>
      </w:tr>
      <w:tr w:rsidR="000534FA" w:rsidRPr="00730683" w:rsidTr="00BA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FA" w:rsidRPr="00730683" w:rsidRDefault="000534FA" w:rsidP="000534FA">
            <w:pPr>
              <w:tabs>
                <w:tab w:val="left" w:pos="1050"/>
              </w:tabs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5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October 13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0534FA" w:rsidRPr="00A55A62" w:rsidRDefault="000534FA" w:rsidP="0005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Career exploration and </w:t>
            </w:r>
            <w:proofErr w:type="spellStart"/>
            <w:r>
              <w:rPr>
                <w:rFonts w:ascii="Avenir LT Std 55 Roman" w:hAnsi="Avenir LT Std 55 Roman"/>
                <w:sz w:val="24"/>
                <w:szCs w:val="24"/>
              </w:rPr>
              <w:t>StrengthsQuest</w:t>
            </w:r>
            <w:proofErr w:type="spellEnd"/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how to get the most out of your major or explore change of major process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0534FA" w:rsidRPr="00BA3645" w:rsidRDefault="000534FA" w:rsidP="0005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StrengthsFinder Insider Report</w:t>
            </w:r>
          </w:p>
        </w:tc>
      </w:tr>
      <w:tr w:rsidR="000534FA" w:rsidRPr="00730683" w:rsidTr="00BA3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FA" w:rsidRPr="00730683" w:rsidRDefault="000534FA" w:rsidP="000534FA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6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October 20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0534FA" w:rsidRPr="00BA3645" w:rsidRDefault="000534FA" w:rsidP="00053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0534FA">
              <w:rPr>
                <w:rFonts w:ascii="Avenir LT Std 55 Roman" w:hAnsi="Avenir LT Std 55 Roman"/>
                <w:sz w:val="24"/>
                <w:szCs w:val="24"/>
              </w:rPr>
              <w:t>Reflection: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looking back on your Cal Poly journey so far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0534FA" w:rsidRPr="00BA3645" w:rsidRDefault="00ED02C5" w:rsidP="0005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 draft of your resume</w:t>
            </w:r>
            <w:bookmarkStart w:id="0" w:name="_GoBack"/>
            <w:bookmarkEnd w:id="0"/>
          </w:p>
        </w:tc>
      </w:tr>
      <w:tr w:rsidR="000534FA" w:rsidRPr="00730683" w:rsidTr="00BA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FA" w:rsidRPr="00730683" w:rsidRDefault="000534FA" w:rsidP="000534FA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7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October 27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0534FA" w:rsidRPr="00A55A62" w:rsidRDefault="000534FA" w:rsidP="0005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Registration: </w:t>
            </w:r>
            <w:r w:rsidRPr="00A55A62">
              <w:rPr>
                <w:rFonts w:ascii="Palatino Linotype" w:hAnsi="Palatino Linotype"/>
                <w:sz w:val="24"/>
                <w:szCs w:val="24"/>
              </w:rPr>
              <w:t>how to register for classes in regards to your specific situation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0534FA" w:rsidRPr="00BA3645" w:rsidRDefault="000534FA" w:rsidP="0005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Printed copy of flowchart and curriculum sheet</w:t>
            </w:r>
          </w:p>
        </w:tc>
      </w:tr>
      <w:tr w:rsidR="000534FA" w:rsidRPr="00730683" w:rsidTr="00AD0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FA" w:rsidRDefault="000534FA" w:rsidP="000534F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Reflections for two outside activities due October 27</w:t>
            </w:r>
          </w:p>
        </w:tc>
      </w:tr>
      <w:tr w:rsidR="000534FA" w:rsidRPr="00730683" w:rsidTr="00BA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FA" w:rsidRPr="00730683" w:rsidRDefault="000534FA" w:rsidP="000534FA">
            <w:pPr>
              <w:jc w:val="center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>#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8</w:t>
            </w:r>
            <w:r>
              <w:rPr>
                <w:rFonts w:ascii="Avenir LT Std 55 Roman" w:hAnsi="Avenir LT Std 55 Roman"/>
                <w:sz w:val="24"/>
                <w:szCs w:val="24"/>
              </w:rPr>
              <w:t xml:space="preserve">: </w:t>
            </w:r>
            <w:r w:rsidRPr="00730683">
              <w:rPr>
                <w:rFonts w:ascii="Avenir LT Std 55 Roman" w:hAnsi="Avenir LT Std 55 Roman"/>
                <w:sz w:val="24"/>
                <w:szCs w:val="24"/>
              </w:rPr>
              <w:t>November 3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0534FA" w:rsidRPr="00730683" w:rsidRDefault="000534FA" w:rsidP="0005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55 Roman" w:hAnsi="Avenir LT Std 55 Roman"/>
                <w:sz w:val="24"/>
                <w:szCs w:val="24"/>
              </w:rPr>
            </w:pPr>
            <w:r>
              <w:rPr>
                <w:rFonts w:ascii="Avenir LT Std 55 Roman" w:hAnsi="Avenir LT Std 55 Roman"/>
                <w:sz w:val="24"/>
                <w:szCs w:val="24"/>
              </w:rPr>
              <w:t xml:space="preserve">Recharge social: </w:t>
            </w:r>
            <w:r w:rsidRPr="00BA3645">
              <w:rPr>
                <w:rFonts w:ascii="Palatino Linotype" w:hAnsi="Palatino Linotype"/>
                <w:sz w:val="24"/>
                <w:szCs w:val="24"/>
              </w:rPr>
              <w:t>almost done with your first quarter!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0534FA" w:rsidRPr="00BA3645" w:rsidRDefault="000534FA" w:rsidP="0005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4A3A1E" w:rsidRPr="004A3A1E" w:rsidRDefault="004A3A1E" w:rsidP="004104EE">
      <w:pPr>
        <w:rPr>
          <w:rFonts w:ascii="Palatino Linotype" w:hAnsi="Palatino Linotype"/>
          <w:sz w:val="24"/>
          <w:szCs w:val="24"/>
        </w:rPr>
      </w:pPr>
    </w:p>
    <w:sectPr w:rsidR="004A3A1E" w:rsidRPr="004A3A1E" w:rsidSect="00D25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1466"/>
    <w:multiLevelType w:val="hybridMultilevel"/>
    <w:tmpl w:val="85C2C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4A76"/>
    <w:multiLevelType w:val="hybridMultilevel"/>
    <w:tmpl w:val="70C815FA"/>
    <w:lvl w:ilvl="0" w:tplc="E86AB5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5274D"/>
    <w:multiLevelType w:val="hybridMultilevel"/>
    <w:tmpl w:val="40D0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99"/>
    <w:rsid w:val="000534FA"/>
    <w:rsid w:val="00065E62"/>
    <w:rsid w:val="000B0A72"/>
    <w:rsid w:val="00292A7B"/>
    <w:rsid w:val="004104EE"/>
    <w:rsid w:val="004A3A1E"/>
    <w:rsid w:val="004D463D"/>
    <w:rsid w:val="00501B83"/>
    <w:rsid w:val="005D50C6"/>
    <w:rsid w:val="00730683"/>
    <w:rsid w:val="008F169A"/>
    <w:rsid w:val="00A029C2"/>
    <w:rsid w:val="00A55A62"/>
    <w:rsid w:val="00B663DD"/>
    <w:rsid w:val="00BA3645"/>
    <w:rsid w:val="00CC2D32"/>
    <w:rsid w:val="00D25099"/>
    <w:rsid w:val="00E57CCA"/>
    <w:rsid w:val="00ED02C5"/>
    <w:rsid w:val="00F1193B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A8FB"/>
  <w15:chartTrackingRefBased/>
  <w15:docId w15:val="{AFCF36E9-D93D-4370-83A0-21CCC2F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4EE"/>
    <w:pPr>
      <w:ind w:left="720"/>
      <w:contextualSpacing/>
    </w:pPr>
  </w:style>
  <w:style w:type="table" w:styleId="TableGrid">
    <w:name w:val="Table Grid"/>
    <w:basedOn w:val="TableNormal"/>
    <w:uiPriority w:val="39"/>
    <w:rsid w:val="0073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306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7306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7306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7306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8874-4128-43BA-9FAE-BF5009E9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Evelyn Pitkin</dc:creator>
  <cp:keywords/>
  <dc:description/>
  <cp:lastModifiedBy>Cassie Evelyn Pitkin</cp:lastModifiedBy>
  <cp:revision>4</cp:revision>
  <cp:lastPrinted>2017-09-12T20:18:00Z</cp:lastPrinted>
  <dcterms:created xsi:type="dcterms:W3CDTF">2017-09-11T17:16:00Z</dcterms:created>
  <dcterms:modified xsi:type="dcterms:W3CDTF">2017-09-12T20:34:00Z</dcterms:modified>
</cp:coreProperties>
</file>