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D0FC3" w14:textId="137A61A8" w:rsidR="007D5B14" w:rsidRPr="00731BC4" w:rsidRDefault="007D5B14" w:rsidP="007D5B14">
      <w:pPr>
        <w:jc w:val="center"/>
        <w:rPr>
          <w:sz w:val="26"/>
          <w:szCs w:val="26"/>
        </w:rPr>
      </w:pPr>
      <w:r w:rsidRPr="00731BC4">
        <w:rPr>
          <w:sz w:val="26"/>
          <w:szCs w:val="26"/>
        </w:rPr>
        <w:t>CHANGE OF MAJOR STEPS</w:t>
      </w:r>
    </w:p>
    <w:p w14:paraId="07E6A9B0" w14:textId="376A0F7B" w:rsidR="007D5B14" w:rsidRPr="00731BC4" w:rsidRDefault="007D5B14" w:rsidP="007D5B14">
      <w:pPr>
        <w:rPr>
          <w:b/>
          <w:bCs/>
          <w:sz w:val="26"/>
          <w:szCs w:val="26"/>
        </w:rPr>
      </w:pPr>
      <w:r w:rsidRPr="00731BC4">
        <w:rPr>
          <w:b/>
          <w:bCs/>
          <w:sz w:val="26"/>
          <w:szCs w:val="26"/>
        </w:rPr>
        <w:t>Steps for Changing Your Major:</w:t>
      </w:r>
    </w:p>
    <w:p w14:paraId="23BDC1BB" w14:textId="65F30B7B" w:rsidR="007D5B14" w:rsidRPr="00731BC4" w:rsidRDefault="007D5B14" w:rsidP="007D5B14">
      <w:pPr>
        <w:rPr>
          <w:sz w:val="26"/>
          <w:szCs w:val="26"/>
        </w:rPr>
      </w:pPr>
      <w:r w:rsidRPr="00731BC4">
        <w:rPr>
          <w:rFonts w:cs="Segoe UI Symbol"/>
          <w:sz w:val="26"/>
          <w:szCs w:val="26"/>
        </w:rPr>
        <w:t>☐</w:t>
      </w:r>
      <w:r w:rsidRPr="00731BC4">
        <w:rPr>
          <w:rFonts w:ascii="Arial" w:hAnsi="Arial" w:cs="Arial"/>
          <w:sz w:val="26"/>
          <w:szCs w:val="26"/>
        </w:rPr>
        <w:t>​</w:t>
      </w:r>
      <w:r w:rsidRPr="00731BC4">
        <w:rPr>
          <w:rFonts w:cs="Arial"/>
          <w:sz w:val="26"/>
          <w:szCs w:val="26"/>
        </w:rPr>
        <w:tab/>
      </w:r>
      <w:r w:rsidRPr="00731BC4">
        <w:rPr>
          <w:rFonts w:cs="Arial"/>
          <w:b/>
          <w:bCs/>
          <w:sz w:val="26"/>
          <w:szCs w:val="26"/>
        </w:rPr>
        <w:t>Review the Change of Major Policy:</w:t>
      </w:r>
      <w:r w:rsidRPr="00731BC4">
        <w:rPr>
          <w:rFonts w:cs="Arial"/>
          <w:sz w:val="26"/>
          <w:szCs w:val="26"/>
        </w:rPr>
        <w:t xml:space="preserve"> Visit the academic advising website and review the </w:t>
      </w:r>
      <w:hyperlink r:id="rId4" w:history="1">
        <w:r w:rsidRPr="00731BC4">
          <w:rPr>
            <w:rStyle w:val="Hyperlink"/>
            <w:rFonts w:cs="Arial"/>
            <w:sz w:val="26"/>
            <w:szCs w:val="26"/>
          </w:rPr>
          <w:t>current policies.</w:t>
        </w:r>
      </w:hyperlink>
      <w:r w:rsidRPr="00731BC4">
        <w:rPr>
          <w:rFonts w:cs="Arial"/>
          <w:sz w:val="26"/>
          <w:szCs w:val="26"/>
        </w:rPr>
        <w:t xml:space="preserve"> Ensure that the major you are trying to switch into is accepting inquiries.</w:t>
      </w:r>
    </w:p>
    <w:p w14:paraId="1B6B4F2D" w14:textId="0FBC7798" w:rsidR="007D5B14" w:rsidRPr="00731BC4" w:rsidRDefault="007D5B14" w:rsidP="007D5B14">
      <w:pPr>
        <w:rPr>
          <w:sz w:val="26"/>
          <w:szCs w:val="26"/>
        </w:rPr>
      </w:pPr>
      <w:r w:rsidRPr="00731BC4">
        <w:rPr>
          <w:rFonts w:cs="Segoe UI Symbol"/>
          <w:sz w:val="26"/>
          <w:szCs w:val="26"/>
        </w:rPr>
        <w:t>☐</w:t>
      </w:r>
      <w:r w:rsidRPr="00731BC4">
        <w:rPr>
          <w:rFonts w:cs="Arial"/>
          <w:sz w:val="26"/>
          <w:szCs w:val="26"/>
        </w:rPr>
        <w:t xml:space="preserve">      </w:t>
      </w:r>
      <w:r w:rsidRPr="00731BC4">
        <w:rPr>
          <w:sz w:val="26"/>
          <w:szCs w:val="26"/>
        </w:rPr>
        <w:tab/>
      </w:r>
      <w:r w:rsidRPr="00731BC4">
        <w:rPr>
          <w:b/>
          <w:bCs/>
          <w:sz w:val="26"/>
          <w:szCs w:val="26"/>
        </w:rPr>
        <w:t xml:space="preserve">Meet with Your Academic Advisor: </w:t>
      </w:r>
      <w:r w:rsidRPr="00731BC4">
        <w:rPr>
          <w:sz w:val="26"/>
          <w:szCs w:val="26"/>
        </w:rPr>
        <w:t xml:space="preserve">If you are a first-year student </w:t>
      </w:r>
      <w:r w:rsidR="00410047" w:rsidRPr="00731BC4">
        <w:rPr>
          <w:sz w:val="26"/>
          <w:szCs w:val="26"/>
        </w:rPr>
        <w:t xml:space="preserve">you will </w:t>
      </w:r>
      <w:r w:rsidRPr="00731BC4">
        <w:rPr>
          <w:sz w:val="26"/>
          <w:szCs w:val="26"/>
        </w:rPr>
        <w:t xml:space="preserve">meet with the </w:t>
      </w:r>
      <w:hyperlink r:id="rId5" w:history="1">
        <w:r w:rsidRPr="00731BC4">
          <w:rPr>
            <w:rStyle w:val="Hyperlink"/>
            <w:sz w:val="26"/>
            <w:szCs w:val="26"/>
          </w:rPr>
          <w:t>Mustang Success Center</w:t>
        </w:r>
      </w:hyperlink>
      <w:r w:rsidR="00410047" w:rsidRPr="00731BC4">
        <w:rPr>
          <w:sz w:val="26"/>
          <w:szCs w:val="26"/>
        </w:rPr>
        <w:t xml:space="preserve">; second-year students and beyond will meet with their college academic advisors. During these meetings you will want to discuss the steps for changing your major. You can also ask about </w:t>
      </w:r>
      <w:r w:rsidR="009324C6">
        <w:rPr>
          <w:sz w:val="26"/>
          <w:szCs w:val="26"/>
        </w:rPr>
        <w:t>course registration</w:t>
      </w:r>
      <w:r w:rsidR="00410047" w:rsidRPr="00731BC4">
        <w:rPr>
          <w:sz w:val="26"/>
          <w:szCs w:val="26"/>
        </w:rPr>
        <w:t>, your prospective graduation date, and the change of major policy.</w:t>
      </w:r>
    </w:p>
    <w:p w14:paraId="12C65003" w14:textId="4C44C92D" w:rsidR="00410047" w:rsidRPr="00731BC4" w:rsidRDefault="00410047" w:rsidP="00410047">
      <w:pPr>
        <w:rPr>
          <w:sz w:val="26"/>
          <w:szCs w:val="26"/>
        </w:rPr>
      </w:pPr>
      <w:r w:rsidRPr="00731BC4">
        <w:rPr>
          <w:rFonts w:ascii="Arial" w:hAnsi="Arial" w:cs="Arial"/>
          <w:sz w:val="26"/>
          <w:szCs w:val="26"/>
        </w:rPr>
        <w:t>​​</w:t>
      </w:r>
      <w:r w:rsidRPr="00731BC4">
        <w:rPr>
          <w:rFonts w:cs="Segoe UI Symbol"/>
          <w:sz w:val="26"/>
          <w:szCs w:val="26"/>
        </w:rPr>
        <w:t>☐</w:t>
      </w:r>
      <w:r w:rsidRPr="00731BC4">
        <w:rPr>
          <w:rFonts w:ascii="Arial" w:hAnsi="Arial" w:cs="Arial"/>
          <w:sz w:val="26"/>
          <w:szCs w:val="26"/>
        </w:rPr>
        <w:t>​</w:t>
      </w:r>
      <w:r w:rsidRPr="00731BC4">
        <w:rPr>
          <w:sz w:val="26"/>
          <w:szCs w:val="26"/>
        </w:rPr>
        <w:t xml:space="preserve"> </w:t>
      </w:r>
      <w:r w:rsidRPr="00731BC4">
        <w:rPr>
          <w:sz w:val="26"/>
          <w:szCs w:val="26"/>
        </w:rPr>
        <w:tab/>
      </w:r>
      <w:r w:rsidRPr="00731BC4">
        <w:rPr>
          <w:b/>
          <w:bCs/>
          <w:sz w:val="26"/>
          <w:szCs w:val="26"/>
        </w:rPr>
        <w:t xml:space="preserve">Meet with Career Services: </w:t>
      </w:r>
      <w:r w:rsidRPr="00731BC4">
        <w:rPr>
          <w:sz w:val="26"/>
          <w:szCs w:val="26"/>
        </w:rPr>
        <w:t xml:space="preserve">You can either schedule a 1:1 </w:t>
      </w:r>
      <w:r w:rsidR="003D0D31" w:rsidRPr="00731BC4">
        <w:rPr>
          <w:sz w:val="26"/>
          <w:szCs w:val="26"/>
        </w:rPr>
        <w:t>appointment</w:t>
      </w:r>
      <w:r w:rsidRPr="00731BC4">
        <w:rPr>
          <w:sz w:val="26"/>
          <w:szCs w:val="26"/>
        </w:rPr>
        <w:t xml:space="preserve"> with our career counselors or visit o</w:t>
      </w:r>
      <w:r w:rsidR="009324C6">
        <w:rPr>
          <w:sz w:val="26"/>
          <w:szCs w:val="26"/>
        </w:rPr>
        <w:t>u</w:t>
      </w:r>
      <w:r w:rsidRPr="00731BC4">
        <w:rPr>
          <w:sz w:val="26"/>
          <w:szCs w:val="26"/>
        </w:rPr>
        <w:t xml:space="preserve">r </w:t>
      </w:r>
      <w:hyperlink r:id="rId6" w:history="1">
        <w:r w:rsidRPr="00731BC4">
          <w:rPr>
            <w:rStyle w:val="Hyperlink"/>
            <w:sz w:val="26"/>
            <w:szCs w:val="26"/>
          </w:rPr>
          <w:t>drop-in hours</w:t>
        </w:r>
      </w:hyperlink>
      <w:r w:rsidRPr="00731BC4">
        <w:rPr>
          <w:sz w:val="26"/>
          <w:szCs w:val="26"/>
        </w:rPr>
        <w:t>.</w:t>
      </w:r>
      <w:r w:rsidR="003D0D31" w:rsidRPr="00731BC4">
        <w:rPr>
          <w:sz w:val="26"/>
          <w:szCs w:val="26"/>
        </w:rPr>
        <w:t xml:space="preserve"> During these meetings you can ask questions about potential career paths within your new major. Other topics you can discuss include </w:t>
      </w:r>
      <w:r w:rsidR="003017A1" w:rsidRPr="00731BC4">
        <w:rPr>
          <w:sz w:val="26"/>
          <w:szCs w:val="26"/>
        </w:rPr>
        <w:t>deciding on alternative majors and guidance on how to answer questions on the inquiry form.</w:t>
      </w:r>
    </w:p>
    <w:p w14:paraId="01B9CFAC" w14:textId="05E69DB7" w:rsidR="003017A1" w:rsidRPr="00731BC4" w:rsidRDefault="003017A1" w:rsidP="003017A1">
      <w:pPr>
        <w:rPr>
          <w:sz w:val="26"/>
          <w:szCs w:val="26"/>
        </w:rPr>
      </w:pPr>
      <w:r w:rsidRPr="00731BC4">
        <w:rPr>
          <w:rFonts w:ascii="Arial" w:hAnsi="Arial" w:cs="Arial"/>
          <w:sz w:val="26"/>
          <w:szCs w:val="26"/>
        </w:rPr>
        <w:t>​​</w:t>
      </w:r>
      <w:r w:rsidRPr="00731BC4">
        <w:rPr>
          <w:rFonts w:cs="Segoe UI Symbol"/>
          <w:sz w:val="26"/>
          <w:szCs w:val="26"/>
        </w:rPr>
        <w:t>☐</w:t>
      </w:r>
      <w:r w:rsidRPr="00731BC4">
        <w:rPr>
          <w:rFonts w:ascii="Arial" w:hAnsi="Arial" w:cs="Arial"/>
          <w:sz w:val="26"/>
          <w:szCs w:val="26"/>
        </w:rPr>
        <w:t>​</w:t>
      </w:r>
      <w:r w:rsidRPr="00731BC4">
        <w:rPr>
          <w:sz w:val="26"/>
          <w:szCs w:val="26"/>
        </w:rPr>
        <w:t xml:space="preserve"> </w:t>
      </w:r>
      <w:r w:rsidRPr="00731BC4">
        <w:rPr>
          <w:sz w:val="26"/>
          <w:szCs w:val="26"/>
        </w:rPr>
        <w:tab/>
      </w:r>
      <w:r w:rsidRPr="00731BC4">
        <w:rPr>
          <w:b/>
          <w:bCs/>
          <w:sz w:val="26"/>
          <w:szCs w:val="26"/>
        </w:rPr>
        <w:t xml:space="preserve">Submit the Change of Major Inquiry Form: </w:t>
      </w:r>
      <w:r w:rsidRPr="00731BC4">
        <w:rPr>
          <w:sz w:val="26"/>
          <w:szCs w:val="26"/>
        </w:rPr>
        <w:t xml:space="preserve">Once you are ready to submit your application go can go </w:t>
      </w:r>
      <w:r w:rsidR="006E06F3" w:rsidRPr="00731BC4">
        <w:rPr>
          <w:sz w:val="26"/>
          <w:szCs w:val="26"/>
        </w:rPr>
        <w:t>log</w:t>
      </w:r>
      <w:r w:rsidR="009324C6">
        <w:rPr>
          <w:sz w:val="26"/>
          <w:szCs w:val="26"/>
        </w:rPr>
        <w:t xml:space="preserve"> </w:t>
      </w:r>
      <w:r w:rsidR="006E06F3" w:rsidRPr="00731BC4">
        <w:rPr>
          <w:sz w:val="26"/>
          <w:szCs w:val="26"/>
        </w:rPr>
        <w:t xml:space="preserve">in to your Mustang Portal and navigate to the change of major form under the “Academics” tab. </w:t>
      </w:r>
    </w:p>
    <w:p w14:paraId="5A3733AD" w14:textId="77777777" w:rsidR="00410047" w:rsidRPr="00731BC4" w:rsidRDefault="00410047" w:rsidP="007D5B14">
      <w:pPr>
        <w:rPr>
          <w:sz w:val="26"/>
          <w:szCs w:val="26"/>
        </w:rPr>
      </w:pPr>
    </w:p>
    <w:p w14:paraId="53729869" w14:textId="75BFB64E" w:rsidR="007D5B14" w:rsidRPr="00731BC4" w:rsidRDefault="009324C6" w:rsidP="007D5B14">
      <w:pPr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Optional </w:t>
      </w:r>
      <w:r w:rsidR="006E06F3" w:rsidRPr="00731BC4">
        <w:rPr>
          <w:b/>
          <w:bCs/>
          <w:sz w:val="26"/>
          <w:szCs w:val="26"/>
        </w:rPr>
        <w:t>Steps to Consider</w:t>
      </w:r>
    </w:p>
    <w:p w14:paraId="6E4DD5A0" w14:textId="0EDB8D2E" w:rsidR="007D5B14" w:rsidRPr="00731BC4" w:rsidRDefault="007D5B14" w:rsidP="007D5B14">
      <w:pPr>
        <w:rPr>
          <w:sz w:val="26"/>
          <w:szCs w:val="26"/>
        </w:rPr>
      </w:pPr>
      <w:r w:rsidRPr="00731BC4">
        <w:rPr>
          <w:rFonts w:ascii="Arial" w:hAnsi="Arial" w:cs="Arial"/>
          <w:sz w:val="26"/>
          <w:szCs w:val="26"/>
        </w:rPr>
        <w:t>​​</w:t>
      </w:r>
      <w:r w:rsidRPr="00731BC4">
        <w:rPr>
          <w:rFonts w:cs="Segoe UI Symbol"/>
          <w:sz w:val="26"/>
          <w:szCs w:val="26"/>
        </w:rPr>
        <w:t>☐</w:t>
      </w:r>
      <w:r w:rsidRPr="00731BC4">
        <w:rPr>
          <w:rFonts w:ascii="Arial" w:hAnsi="Arial" w:cs="Arial"/>
          <w:sz w:val="26"/>
          <w:szCs w:val="26"/>
        </w:rPr>
        <w:t>​</w:t>
      </w:r>
      <w:r w:rsidRPr="00731BC4">
        <w:rPr>
          <w:sz w:val="26"/>
          <w:szCs w:val="26"/>
        </w:rPr>
        <w:t xml:space="preserve"> </w:t>
      </w:r>
      <w:r w:rsidRPr="00731BC4">
        <w:rPr>
          <w:sz w:val="26"/>
          <w:szCs w:val="26"/>
        </w:rPr>
        <w:tab/>
      </w:r>
      <w:r w:rsidRPr="00731BC4">
        <w:rPr>
          <w:b/>
          <w:bCs/>
          <w:sz w:val="26"/>
          <w:szCs w:val="26"/>
        </w:rPr>
        <w:t xml:space="preserve">Take a </w:t>
      </w:r>
      <w:r w:rsidR="006E06F3" w:rsidRPr="00731BC4">
        <w:rPr>
          <w:b/>
          <w:bCs/>
          <w:sz w:val="26"/>
          <w:szCs w:val="26"/>
        </w:rPr>
        <w:t>S</w:t>
      </w:r>
      <w:r w:rsidRPr="00731BC4">
        <w:rPr>
          <w:b/>
          <w:bCs/>
          <w:sz w:val="26"/>
          <w:szCs w:val="26"/>
        </w:rPr>
        <w:t>elf-assessment</w:t>
      </w:r>
      <w:r w:rsidR="006E06F3" w:rsidRPr="00731BC4">
        <w:rPr>
          <w:b/>
          <w:bCs/>
          <w:sz w:val="26"/>
          <w:szCs w:val="26"/>
        </w:rPr>
        <w:t xml:space="preserve">: </w:t>
      </w:r>
      <w:r w:rsidR="006E06F3" w:rsidRPr="00731BC4">
        <w:rPr>
          <w:sz w:val="26"/>
          <w:szCs w:val="26"/>
        </w:rPr>
        <w:t>L</w:t>
      </w:r>
      <w:r w:rsidRPr="00731BC4">
        <w:rPr>
          <w:sz w:val="26"/>
          <w:szCs w:val="26"/>
        </w:rPr>
        <w:t xml:space="preserve">earn more about your values, interests, personality, and strengths. Work with a career counselor to interpret your results and to </w:t>
      </w:r>
      <w:r w:rsidR="006E06F3" w:rsidRPr="00731BC4">
        <w:rPr>
          <w:sz w:val="26"/>
          <w:szCs w:val="26"/>
        </w:rPr>
        <w:t>clarify majors that are suited for you.</w:t>
      </w:r>
      <w:r w:rsidRPr="00731BC4">
        <w:rPr>
          <w:sz w:val="26"/>
          <w:szCs w:val="26"/>
        </w:rPr>
        <w:t xml:space="preserve"> </w:t>
      </w:r>
      <w:hyperlink r:id="rId7" w:history="1">
        <w:r w:rsidR="006E06F3" w:rsidRPr="00731BC4">
          <w:rPr>
            <w:rStyle w:val="Hyperlink"/>
            <w:sz w:val="26"/>
            <w:szCs w:val="26"/>
          </w:rPr>
          <w:t>https://careerservices.calpoly.edu/explore-services/resource-toolkit/self-assessments</w:t>
        </w:r>
      </w:hyperlink>
      <w:r w:rsidRPr="00731BC4">
        <w:rPr>
          <w:sz w:val="26"/>
          <w:szCs w:val="26"/>
        </w:rPr>
        <w:t>  </w:t>
      </w:r>
    </w:p>
    <w:p w14:paraId="6D108494" w14:textId="1D4069FF" w:rsidR="007D5B14" w:rsidRPr="00731BC4" w:rsidRDefault="007D5B14" w:rsidP="007D5B14">
      <w:pPr>
        <w:rPr>
          <w:sz w:val="26"/>
          <w:szCs w:val="26"/>
        </w:rPr>
      </w:pPr>
      <w:r w:rsidRPr="00731BC4">
        <w:rPr>
          <w:rFonts w:ascii="Arial" w:hAnsi="Arial" w:cs="Arial"/>
          <w:sz w:val="26"/>
          <w:szCs w:val="26"/>
        </w:rPr>
        <w:t>​​</w:t>
      </w:r>
      <w:r w:rsidRPr="00731BC4">
        <w:rPr>
          <w:rFonts w:cs="Segoe UI Symbol"/>
          <w:sz w:val="26"/>
          <w:szCs w:val="26"/>
        </w:rPr>
        <w:t>☐</w:t>
      </w:r>
      <w:r w:rsidRPr="00731BC4">
        <w:rPr>
          <w:rFonts w:ascii="Arial" w:hAnsi="Arial" w:cs="Arial"/>
          <w:sz w:val="26"/>
          <w:szCs w:val="26"/>
        </w:rPr>
        <w:t>​</w:t>
      </w:r>
      <w:r w:rsidRPr="00731BC4">
        <w:rPr>
          <w:sz w:val="26"/>
          <w:szCs w:val="26"/>
        </w:rPr>
        <w:t xml:space="preserve"> </w:t>
      </w:r>
      <w:r w:rsidRPr="00731BC4">
        <w:rPr>
          <w:sz w:val="26"/>
          <w:szCs w:val="26"/>
        </w:rPr>
        <w:tab/>
      </w:r>
      <w:r w:rsidRPr="00731BC4">
        <w:rPr>
          <w:b/>
          <w:bCs/>
          <w:sz w:val="26"/>
          <w:szCs w:val="26"/>
        </w:rPr>
        <w:t>Review the Cal Poly Catalog</w:t>
      </w:r>
      <w:r w:rsidR="006E06F3" w:rsidRPr="00731BC4">
        <w:rPr>
          <w:sz w:val="26"/>
          <w:szCs w:val="26"/>
        </w:rPr>
        <w:t>: S</w:t>
      </w:r>
      <w:r w:rsidRPr="00731BC4">
        <w:rPr>
          <w:sz w:val="26"/>
          <w:szCs w:val="26"/>
        </w:rPr>
        <w:t xml:space="preserve">ee course descriptions and majors &amp; minors offered - </w:t>
      </w:r>
      <w:hyperlink r:id="rId8" w:tgtFrame="_blank" w:history="1">
        <w:r w:rsidRPr="00731BC4">
          <w:rPr>
            <w:rStyle w:val="Hyperlink"/>
            <w:sz w:val="26"/>
            <w:szCs w:val="26"/>
          </w:rPr>
          <w:t>http://catalog.calpoly.edu/</w:t>
        </w:r>
      </w:hyperlink>
      <w:r w:rsidRPr="00731BC4">
        <w:rPr>
          <w:sz w:val="26"/>
          <w:szCs w:val="26"/>
        </w:rPr>
        <w:t>  </w:t>
      </w:r>
    </w:p>
    <w:p w14:paraId="2DBB1635" w14:textId="0B99BE50" w:rsidR="007D5B14" w:rsidRPr="00731BC4" w:rsidRDefault="007D5B14" w:rsidP="007D5B14">
      <w:pPr>
        <w:rPr>
          <w:sz w:val="26"/>
          <w:szCs w:val="26"/>
        </w:rPr>
      </w:pPr>
      <w:r w:rsidRPr="00731BC4">
        <w:rPr>
          <w:rFonts w:ascii="Arial" w:hAnsi="Arial" w:cs="Arial"/>
          <w:sz w:val="26"/>
          <w:szCs w:val="26"/>
        </w:rPr>
        <w:t>​​</w:t>
      </w:r>
      <w:r w:rsidRPr="00731BC4">
        <w:rPr>
          <w:rFonts w:cs="Segoe UI Symbol"/>
          <w:sz w:val="26"/>
          <w:szCs w:val="26"/>
        </w:rPr>
        <w:t>☐</w:t>
      </w:r>
      <w:r w:rsidRPr="00731BC4">
        <w:rPr>
          <w:rFonts w:ascii="Arial" w:hAnsi="Arial" w:cs="Arial"/>
          <w:sz w:val="26"/>
          <w:szCs w:val="26"/>
        </w:rPr>
        <w:t>​</w:t>
      </w:r>
      <w:r w:rsidRPr="00731BC4">
        <w:rPr>
          <w:sz w:val="26"/>
          <w:szCs w:val="26"/>
        </w:rPr>
        <w:t xml:space="preserve"> </w:t>
      </w:r>
      <w:r w:rsidRPr="00731BC4">
        <w:rPr>
          <w:sz w:val="26"/>
          <w:szCs w:val="26"/>
        </w:rPr>
        <w:tab/>
      </w:r>
      <w:r w:rsidR="006E06F3" w:rsidRPr="00731BC4">
        <w:rPr>
          <w:b/>
          <w:bCs/>
          <w:sz w:val="26"/>
          <w:szCs w:val="26"/>
        </w:rPr>
        <w:t>Meet with the Department Chair of Your Prospective Major:</w:t>
      </w:r>
      <w:r w:rsidR="006E06F3" w:rsidRPr="00731BC4">
        <w:rPr>
          <w:sz w:val="26"/>
          <w:szCs w:val="26"/>
        </w:rPr>
        <w:t xml:space="preserve"> Schedule a meeting with faculty from the college to learn more about the major, research opportunities, and program outcomes.</w:t>
      </w:r>
    </w:p>
    <w:p w14:paraId="6A7331DD" w14:textId="3564CDE6" w:rsidR="007D5B14" w:rsidRPr="00731BC4" w:rsidRDefault="007D5B14">
      <w:pPr>
        <w:rPr>
          <w:sz w:val="26"/>
          <w:szCs w:val="26"/>
        </w:rPr>
      </w:pPr>
      <w:r w:rsidRPr="00731BC4">
        <w:rPr>
          <w:rFonts w:ascii="Arial" w:hAnsi="Arial" w:cs="Arial"/>
          <w:sz w:val="26"/>
          <w:szCs w:val="26"/>
        </w:rPr>
        <w:t>​​</w:t>
      </w:r>
      <w:r w:rsidRPr="00731BC4">
        <w:rPr>
          <w:rFonts w:cs="Segoe UI Symbol"/>
          <w:sz w:val="26"/>
          <w:szCs w:val="26"/>
        </w:rPr>
        <w:t>☐</w:t>
      </w:r>
      <w:r w:rsidRPr="00731BC4">
        <w:rPr>
          <w:rFonts w:ascii="Arial" w:hAnsi="Arial" w:cs="Arial"/>
          <w:sz w:val="26"/>
          <w:szCs w:val="26"/>
        </w:rPr>
        <w:t>​</w:t>
      </w:r>
      <w:r w:rsidRPr="00731BC4">
        <w:rPr>
          <w:sz w:val="26"/>
          <w:szCs w:val="26"/>
        </w:rPr>
        <w:t xml:space="preserve"> </w:t>
      </w:r>
      <w:r w:rsidRPr="00731BC4">
        <w:rPr>
          <w:sz w:val="26"/>
          <w:szCs w:val="26"/>
        </w:rPr>
        <w:tab/>
      </w:r>
      <w:r w:rsidR="006E06F3" w:rsidRPr="00731BC4">
        <w:rPr>
          <w:b/>
          <w:bCs/>
          <w:sz w:val="26"/>
          <w:szCs w:val="26"/>
        </w:rPr>
        <w:t xml:space="preserve">Meet with a Student or Alum from the Major: </w:t>
      </w:r>
      <w:r w:rsidR="00731BC4" w:rsidRPr="00731BC4">
        <w:rPr>
          <w:sz w:val="26"/>
          <w:szCs w:val="26"/>
        </w:rPr>
        <w:t xml:space="preserve">Meet with peers or other students in the major to get their perspectives on what they are currently doing in the major. You can also meet with Cal Poly </w:t>
      </w:r>
      <w:r w:rsidR="009324C6">
        <w:rPr>
          <w:sz w:val="26"/>
          <w:szCs w:val="26"/>
        </w:rPr>
        <w:t>alumni</w:t>
      </w:r>
      <w:r w:rsidR="00731BC4" w:rsidRPr="00731BC4">
        <w:rPr>
          <w:sz w:val="26"/>
          <w:szCs w:val="26"/>
        </w:rPr>
        <w:t xml:space="preserve"> to learn about their past experiences and their current careers in fields you are interested in. You</w:t>
      </w:r>
      <w:r w:rsidR="009324C6">
        <w:rPr>
          <w:sz w:val="26"/>
          <w:szCs w:val="26"/>
        </w:rPr>
        <w:t xml:space="preserve"> can</w:t>
      </w:r>
      <w:r w:rsidR="00731BC4" w:rsidRPr="00731BC4">
        <w:rPr>
          <w:sz w:val="26"/>
          <w:szCs w:val="26"/>
        </w:rPr>
        <w:t xml:space="preserve"> use the LinkedIn </w:t>
      </w:r>
      <w:hyperlink r:id="rId9" w:history="1">
        <w:r w:rsidR="00731BC4" w:rsidRPr="00731BC4">
          <w:rPr>
            <w:rStyle w:val="Hyperlink"/>
            <w:sz w:val="26"/>
            <w:szCs w:val="26"/>
          </w:rPr>
          <w:t>Alumni tool</w:t>
        </w:r>
      </w:hyperlink>
      <w:r w:rsidR="00731BC4" w:rsidRPr="00731BC4">
        <w:rPr>
          <w:sz w:val="26"/>
          <w:szCs w:val="26"/>
        </w:rPr>
        <w:t xml:space="preserve"> or </w:t>
      </w:r>
      <w:hyperlink r:id="rId10" w:history="1">
        <w:r w:rsidR="00731BC4" w:rsidRPr="00731BC4">
          <w:rPr>
            <w:rStyle w:val="Hyperlink"/>
            <w:sz w:val="26"/>
            <w:szCs w:val="26"/>
          </w:rPr>
          <w:t>Cal Poly Career Connections</w:t>
        </w:r>
      </w:hyperlink>
      <w:r w:rsidR="00731BC4" w:rsidRPr="00731BC4">
        <w:rPr>
          <w:sz w:val="26"/>
          <w:szCs w:val="26"/>
        </w:rPr>
        <w:t xml:space="preserve"> to start connecting.</w:t>
      </w:r>
    </w:p>
    <w:sectPr w:rsidR="007D5B14" w:rsidRPr="00731BC4" w:rsidSect="00731BC4">
      <w:pgSz w:w="12240" w:h="15840"/>
      <w:pgMar w:top="1008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B14"/>
    <w:rsid w:val="003017A1"/>
    <w:rsid w:val="003D0D31"/>
    <w:rsid w:val="00410047"/>
    <w:rsid w:val="006E06F3"/>
    <w:rsid w:val="00731BC4"/>
    <w:rsid w:val="007D5B14"/>
    <w:rsid w:val="009324C6"/>
    <w:rsid w:val="00C61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4745E"/>
  <w15:chartTrackingRefBased/>
  <w15:docId w15:val="{9ECFCBD9-94CF-46D6-9555-521B4C846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5B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5B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5B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5B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5B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5B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5B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5B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5B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5B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5B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5B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5B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5B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5B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5B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5B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5B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5B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5B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5B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5B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5B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5B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5B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5B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5B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5B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5B1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D5B1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5B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atalog.calpoly.ed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areerservices.calpoly.edu/explore-services/resource-toolkit/self-assessment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areerservices.calpoly.edu/explore-services/career-counseling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success.calpoly.edu/content/where-are-we" TargetMode="External"/><Relationship Id="rId10" Type="http://schemas.openxmlformats.org/officeDocument/2006/relationships/hyperlink" Target="https://www.google.com/goto?url=CAESXgHrOzAV8ioptGXPwJ4mDo8CmelMWG5gLlmjSUWfhgCkfjGF9DOMQsYwM-HHyaEufTzUGeAt15gyOr4-XPiOUUOqA_6jBdz8Pi1wEeVrBplOSsf4eoFTPcvOEpqTX4w" TargetMode="External"/><Relationship Id="rId4" Type="http://schemas.openxmlformats.org/officeDocument/2006/relationships/hyperlink" Target="https://advising.calpoly.edu/change-major" TargetMode="External"/><Relationship Id="rId9" Type="http://schemas.openxmlformats.org/officeDocument/2006/relationships/hyperlink" Target="https://www.linkedin.com/school/california-polytechnic-state-university-san-luis-o/peop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 Poly, San Luis Obispo</Company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 Quintero</dc:creator>
  <cp:keywords/>
  <dc:description/>
  <cp:lastModifiedBy>Fabian Quintero</cp:lastModifiedBy>
  <cp:revision>1</cp:revision>
  <dcterms:created xsi:type="dcterms:W3CDTF">2026-10-09T22:36:00Z</dcterms:created>
  <dcterms:modified xsi:type="dcterms:W3CDTF">2026-10-09T23:50:00Z</dcterms:modified>
</cp:coreProperties>
</file>