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7" w:rsidRPr="009B1291" w:rsidRDefault="004E3D71" w:rsidP="00552BB7">
      <w:pPr>
        <w:pBdr>
          <w:top w:val="thinThickThinSmallGap" w:sz="24" w:space="1" w:color="005643"/>
          <w:left w:val="thinThickThinSmallGap" w:sz="24" w:space="4" w:color="005643"/>
          <w:bottom w:val="thinThickThinSmallGap" w:sz="24" w:space="1" w:color="005643"/>
          <w:right w:val="thinThickThinSmallGap" w:sz="24" w:space="4" w:color="005643"/>
        </w:pBdr>
        <w:shd w:val="clear" w:color="auto" w:fill="E2EFD9"/>
        <w:jc w:val="center"/>
        <w:rPr>
          <w:rFonts w:ascii="Arial Black" w:hAnsi="Arial Black" w:cs="Arial"/>
          <w:b/>
          <w:color w:val="005643"/>
          <w:sz w:val="28"/>
          <w:lang w:val="es-ES"/>
        </w:rPr>
      </w:pPr>
      <w:r w:rsidRPr="009B1291">
        <w:rPr>
          <w:rFonts w:ascii="Arial Black" w:hAnsi="Arial Black" w:cs="Arial"/>
          <w:b/>
          <w:color w:val="005643"/>
          <w:sz w:val="28"/>
          <w:lang w:val="es-ES"/>
        </w:rPr>
        <w:t>Joan Phillips</w:t>
      </w:r>
    </w:p>
    <w:p w:rsidR="00140E77" w:rsidRPr="00E075F8" w:rsidRDefault="004E3D71" w:rsidP="00552BB7">
      <w:pPr>
        <w:pBdr>
          <w:top w:val="thinThickThinSmallGap" w:sz="24" w:space="1" w:color="005643"/>
          <w:left w:val="thinThickThinSmallGap" w:sz="24" w:space="4" w:color="005643"/>
          <w:bottom w:val="thinThickThinSmallGap" w:sz="24" w:space="1" w:color="005643"/>
          <w:right w:val="thinThickThinSmallGap" w:sz="24" w:space="4" w:color="005643"/>
        </w:pBdr>
        <w:shd w:val="clear" w:color="auto" w:fill="E2EFD9"/>
        <w:tabs>
          <w:tab w:val="right" w:pos="10080"/>
        </w:tabs>
        <w:jc w:val="center"/>
        <w:rPr>
          <w:rFonts w:ascii="Calibri" w:hAnsi="Calibri"/>
          <w:color w:val="000000" w:themeColor="text1"/>
          <w:sz w:val="22"/>
          <w:lang w:val="es-ES"/>
        </w:rPr>
      </w:pPr>
      <w:r w:rsidRPr="00C55257">
        <w:rPr>
          <w:rFonts w:ascii="Calibri" w:hAnsi="Calibri"/>
          <w:sz w:val="22"/>
          <w:lang w:val="es-ES"/>
        </w:rPr>
        <w:t>805.543.1234</w:t>
      </w:r>
      <w:r w:rsidR="00B31161" w:rsidRPr="00C55257">
        <w:rPr>
          <w:rFonts w:ascii="Calibri" w:hAnsi="Calibri"/>
          <w:sz w:val="22"/>
          <w:lang w:val="es-ES"/>
        </w:rPr>
        <w:t xml:space="preserve">  </w:t>
      </w:r>
      <w:r w:rsidR="00B31161" w:rsidRPr="00E075F8">
        <w:rPr>
          <w:rFonts w:ascii="Calibri" w:hAnsi="Calibri"/>
          <w:color w:val="000000" w:themeColor="text1"/>
          <w:sz w:val="22"/>
        </w:rPr>
        <w:sym w:font="Wingdings" w:char="F09F"/>
      </w:r>
      <w:r w:rsidR="00C55257" w:rsidRPr="00E075F8">
        <w:rPr>
          <w:rFonts w:ascii="Calibri" w:hAnsi="Calibri"/>
          <w:color w:val="000000" w:themeColor="text1"/>
          <w:sz w:val="22"/>
        </w:rPr>
        <w:t xml:space="preserve">  </w:t>
      </w:r>
      <w:hyperlink r:id="rId5" w:history="1">
        <w:r w:rsidR="00C55257" w:rsidRPr="00E075F8">
          <w:rPr>
            <w:rStyle w:val="Hyperlink"/>
            <w:rFonts w:ascii="Calibri" w:hAnsi="Calibri"/>
            <w:color w:val="000000" w:themeColor="text1"/>
            <w:sz w:val="22"/>
            <w:u w:val="none"/>
          </w:rPr>
          <w:t>jrphilli@calpoly.edu</w:t>
        </w:r>
      </w:hyperlink>
      <w:r w:rsidR="00C55257" w:rsidRPr="00E075F8">
        <w:rPr>
          <w:rFonts w:ascii="Calibri" w:hAnsi="Calibri"/>
          <w:color w:val="000000" w:themeColor="text1"/>
          <w:sz w:val="22"/>
        </w:rPr>
        <w:t xml:space="preserve"> </w:t>
      </w:r>
      <w:r w:rsidR="00C55257" w:rsidRPr="00C55257">
        <w:rPr>
          <w:rFonts w:ascii="Calibri" w:hAnsi="Calibri"/>
          <w:sz w:val="22"/>
          <w:lang w:val="es-ES"/>
        </w:rPr>
        <w:t xml:space="preserve"> </w:t>
      </w:r>
      <w:r w:rsidR="00C55257" w:rsidRPr="00C55257">
        <w:rPr>
          <w:rFonts w:ascii="Calibri" w:hAnsi="Calibri"/>
          <w:sz w:val="22"/>
        </w:rPr>
        <w:sym w:font="Wingdings" w:char="F09F"/>
      </w:r>
      <w:r w:rsidR="00C55257" w:rsidRPr="00C55257">
        <w:rPr>
          <w:rFonts w:ascii="Calibri" w:hAnsi="Calibri"/>
          <w:sz w:val="22"/>
        </w:rPr>
        <w:t xml:space="preserve">  </w:t>
      </w:r>
      <w:r w:rsidR="00C55257" w:rsidRPr="00E075F8">
        <w:rPr>
          <w:rFonts w:ascii="Calibri" w:hAnsi="Calibri"/>
          <w:color w:val="000000" w:themeColor="text1"/>
          <w:sz w:val="22"/>
        </w:rPr>
        <w:t>linkedin.com/in/jrphilli</w:t>
      </w:r>
    </w:p>
    <w:p w:rsidR="00140E77" w:rsidRPr="00E2628B" w:rsidRDefault="00140E77">
      <w:pPr>
        <w:rPr>
          <w:sz w:val="16"/>
          <w:szCs w:val="16"/>
          <w:lang w:val="es-ES"/>
        </w:rPr>
      </w:pPr>
    </w:p>
    <w:p w:rsidR="009B1291" w:rsidRPr="00C55257" w:rsidRDefault="009B1291" w:rsidP="009B1291">
      <w:pPr>
        <w:pBdr>
          <w:bottom w:val="thinThickThinSmallGap" w:sz="12" w:space="1" w:color="005643"/>
        </w:pBdr>
        <w:rPr>
          <w:rFonts w:ascii="Arial Black" w:hAnsi="Arial Black" w:cs="Arial"/>
          <w:b/>
          <w:color w:val="005643"/>
          <w:sz w:val="8"/>
          <w:szCs w:val="8"/>
        </w:rPr>
      </w:pPr>
    </w:p>
    <w:p w:rsidR="00140E77" w:rsidRPr="009B1291" w:rsidRDefault="00140E77" w:rsidP="009B1291">
      <w:pPr>
        <w:pBdr>
          <w:bottom w:val="thinThickThinSmallGap" w:sz="12" w:space="1" w:color="005643"/>
        </w:pBdr>
        <w:rPr>
          <w:rFonts w:ascii="Arial Black" w:hAnsi="Arial Black" w:cs="Arial"/>
          <w:b/>
          <w:color w:val="005643"/>
          <w:sz w:val="22"/>
        </w:rPr>
      </w:pPr>
      <w:r w:rsidRPr="009B1291">
        <w:rPr>
          <w:rFonts w:ascii="Arial Black" w:hAnsi="Arial Black" w:cs="Arial"/>
          <w:b/>
          <w:color w:val="005643"/>
          <w:sz w:val="22"/>
        </w:rPr>
        <w:t>Education</w:t>
      </w:r>
    </w:p>
    <w:p w:rsidR="00140E77" w:rsidRPr="00C55257" w:rsidRDefault="00140E77" w:rsidP="00B31161">
      <w:pPr>
        <w:spacing w:before="60"/>
        <w:ind w:left="547"/>
        <w:rPr>
          <w:rFonts w:ascii="Calibri" w:hAnsi="Calibri"/>
          <w:bCs/>
          <w:sz w:val="22"/>
          <w:szCs w:val="22"/>
        </w:rPr>
      </w:pPr>
      <w:r w:rsidRPr="00C55257">
        <w:rPr>
          <w:rFonts w:ascii="Calibri" w:hAnsi="Calibri"/>
          <w:bCs/>
          <w:sz w:val="22"/>
          <w:szCs w:val="22"/>
        </w:rPr>
        <w:t>California Polytechnic State University – San Luis Obispo</w:t>
      </w:r>
    </w:p>
    <w:p w:rsidR="00140E77" w:rsidRPr="00C55257" w:rsidRDefault="00140E77">
      <w:pPr>
        <w:ind w:left="540"/>
        <w:rPr>
          <w:rFonts w:ascii="Calibri" w:hAnsi="Calibri"/>
          <w:bCs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Bachelor of Science in</w:t>
      </w:r>
      <w:r w:rsidRPr="00C55257">
        <w:rPr>
          <w:rFonts w:ascii="Calibri" w:hAnsi="Calibri"/>
          <w:bCs/>
          <w:sz w:val="22"/>
          <w:szCs w:val="22"/>
        </w:rPr>
        <w:t xml:space="preserve"> </w:t>
      </w:r>
      <w:r w:rsidR="00E2628B" w:rsidRPr="00C55257">
        <w:rPr>
          <w:rFonts w:ascii="Calibri" w:hAnsi="Calibri"/>
          <w:b/>
          <w:bCs/>
          <w:sz w:val="22"/>
          <w:szCs w:val="22"/>
        </w:rPr>
        <w:t xml:space="preserve">General </w:t>
      </w:r>
      <w:r w:rsidRPr="00C55257">
        <w:rPr>
          <w:rFonts w:ascii="Calibri" w:hAnsi="Calibri"/>
          <w:b/>
          <w:bCs/>
          <w:sz w:val="22"/>
          <w:szCs w:val="22"/>
        </w:rPr>
        <w:t>Engineering</w:t>
      </w:r>
      <w:r w:rsidR="009B1291" w:rsidRPr="00C55257">
        <w:rPr>
          <w:rFonts w:ascii="Calibri" w:hAnsi="Calibri"/>
          <w:bCs/>
          <w:sz w:val="22"/>
          <w:szCs w:val="22"/>
        </w:rPr>
        <w:t>, June 20xx</w:t>
      </w:r>
    </w:p>
    <w:p w:rsidR="00E2628B" w:rsidRPr="00C55257" w:rsidRDefault="00E2628B">
      <w:pPr>
        <w:ind w:left="540"/>
        <w:rPr>
          <w:rFonts w:ascii="Calibri" w:hAnsi="Calibri"/>
          <w:bCs/>
          <w:sz w:val="22"/>
          <w:szCs w:val="22"/>
        </w:rPr>
      </w:pPr>
      <w:r w:rsidRPr="00C55257">
        <w:rPr>
          <w:rFonts w:ascii="Calibri" w:hAnsi="Calibri"/>
          <w:bCs/>
          <w:sz w:val="22"/>
          <w:szCs w:val="22"/>
        </w:rPr>
        <w:t>Emphasis: Alternative and Renewable Energy</w:t>
      </w:r>
    </w:p>
    <w:p w:rsidR="00B948BB" w:rsidRPr="00C55257" w:rsidRDefault="00B948BB">
      <w:pPr>
        <w:ind w:left="540"/>
        <w:rPr>
          <w:rFonts w:ascii="Calibri" w:hAnsi="Calibri"/>
          <w:b/>
          <w:bCs/>
          <w:sz w:val="22"/>
          <w:szCs w:val="22"/>
        </w:rPr>
      </w:pPr>
      <w:r w:rsidRPr="00C55257">
        <w:rPr>
          <w:rFonts w:ascii="Calibri" w:hAnsi="Calibri"/>
          <w:b/>
          <w:bCs/>
          <w:sz w:val="22"/>
          <w:szCs w:val="22"/>
        </w:rPr>
        <w:t>Cal Poly Honors Program</w:t>
      </w:r>
    </w:p>
    <w:p w:rsidR="000278E4" w:rsidRPr="00C55257" w:rsidRDefault="000278E4">
      <w:pPr>
        <w:ind w:left="540"/>
        <w:rPr>
          <w:rFonts w:ascii="Calibri" w:hAnsi="Calibri"/>
          <w:bCs/>
          <w:sz w:val="22"/>
          <w:szCs w:val="22"/>
        </w:rPr>
      </w:pPr>
      <w:r w:rsidRPr="00C55257">
        <w:rPr>
          <w:rFonts w:ascii="Calibri" w:hAnsi="Calibri"/>
          <w:b/>
          <w:bCs/>
          <w:sz w:val="22"/>
          <w:szCs w:val="22"/>
        </w:rPr>
        <w:t xml:space="preserve">GPA:  </w:t>
      </w:r>
      <w:r w:rsidR="00E2628B" w:rsidRPr="00C55257">
        <w:rPr>
          <w:rFonts w:ascii="Calibri" w:hAnsi="Calibri"/>
          <w:b/>
          <w:bCs/>
          <w:sz w:val="22"/>
          <w:szCs w:val="22"/>
        </w:rPr>
        <w:t>3.681</w:t>
      </w:r>
      <w:r w:rsidR="00CD3230" w:rsidRPr="00C55257">
        <w:rPr>
          <w:rFonts w:ascii="Calibri" w:hAnsi="Calibri"/>
          <w:b/>
          <w:bCs/>
          <w:sz w:val="22"/>
          <w:szCs w:val="22"/>
        </w:rPr>
        <w:tab/>
      </w:r>
      <w:r w:rsidR="00B948BB" w:rsidRPr="00C55257">
        <w:rPr>
          <w:rFonts w:ascii="Calibri" w:hAnsi="Calibri"/>
          <w:b/>
          <w:bCs/>
          <w:sz w:val="22"/>
          <w:szCs w:val="22"/>
        </w:rPr>
        <w:t xml:space="preserve"> </w:t>
      </w:r>
      <w:r w:rsidR="00B948BB" w:rsidRPr="00C55257">
        <w:rPr>
          <w:rFonts w:ascii="Calibri" w:hAnsi="Calibri"/>
          <w:bCs/>
          <w:sz w:val="22"/>
          <w:szCs w:val="22"/>
        </w:rPr>
        <w:t>Dean’s List – 3 quarters</w:t>
      </w:r>
      <w:r w:rsidR="00207FB1" w:rsidRPr="00C55257">
        <w:rPr>
          <w:rFonts w:ascii="Calibri" w:hAnsi="Calibri"/>
          <w:bCs/>
          <w:sz w:val="22"/>
          <w:szCs w:val="22"/>
        </w:rPr>
        <w:tab/>
      </w:r>
      <w:r w:rsidR="00E2628B" w:rsidRPr="00C55257">
        <w:rPr>
          <w:rFonts w:ascii="Calibri" w:hAnsi="Calibri"/>
          <w:bCs/>
          <w:sz w:val="22"/>
          <w:szCs w:val="22"/>
        </w:rPr>
        <w:t>Class Level:  Junior</w:t>
      </w:r>
    </w:p>
    <w:p w:rsidR="008270BF" w:rsidRPr="00C55257" w:rsidRDefault="00CD3230">
      <w:pPr>
        <w:ind w:left="540"/>
        <w:rPr>
          <w:rFonts w:ascii="Calibri" w:hAnsi="Calibri"/>
          <w:bCs/>
          <w:sz w:val="22"/>
          <w:szCs w:val="22"/>
        </w:rPr>
      </w:pPr>
      <w:r w:rsidRPr="00C55257">
        <w:rPr>
          <w:rFonts w:ascii="Calibri" w:hAnsi="Calibri"/>
          <w:bCs/>
          <w:sz w:val="22"/>
          <w:szCs w:val="22"/>
        </w:rPr>
        <w:t xml:space="preserve">Financing </w:t>
      </w:r>
      <w:r w:rsidR="007E4C81" w:rsidRPr="00C55257">
        <w:rPr>
          <w:rFonts w:ascii="Calibri" w:hAnsi="Calibri"/>
          <w:bCs/>
          <w:sz w:val="22"/>
          <w:szCs w:val="22"/>
        </w:rPr>
        <w:t>5</w:t>
      </w:r>
      <w:r w:rsidR="00E2628B" w:rsidRPr="00C55257">
        <w:rPr>
          <w:rFonts w:ascii="Calibri" w:hAnsi="Calibri"/>
          <w:bCs/>
          <w:sz w:val="22"/>
          <w:szCs w:val="22"/>
        </w:rPr>
        <w:t>0</w:t>
      </w:r>
      <w:r w:rsidRPr="00C55257">
        <w:rPr>
          <w:rFonts w:ascii="Calibri" w:hAnsi="Calibri"/>
          <w:bCs/>
          <w:sz w:val="22"/>
          <w:szCs w:val="22"/>
        </w:rPr>
        <w:t xml:space="preserve">% of college expenses </w:t>
      </w:r>
      <w:r w:rsidR="009B1291" w:rsidRPr="00C55257">
        <w:rPr>
          <w:rFonts w:ascii="Calibri" w:hAnsi="Calibri"/>
          <w:bCs/>
          <w:sz w:val="22"/>
          <w:szCs w:val="22"/>
        </w:rPr>
        <w:t>– work 12 to 15 hours per week</w:t>
      </w:r>
      <w:r w:rsidRPr="00C55257">
        <w:rPr>
          <w:rFonts w:ascii="Calibri" w:hAnsi="Calibri"/>
          <w:bCs/>
          <w:sz w:val="22"/>
          <w:szCs w:val="22"/>
        </w:rPr>
        <w:tab/>
      </w:r>
    </w:p>
    <w:p w:rsidR="008270BF" w:rsidRPr="009B1291" w:rsidRDefault="008270BF" w:rsidP="00FB4F7F">
      <w:pPr>
        <w:tabs>
          <w:tab w:val="left" w:pos="900"/>
        </w:tabs>
        <w:ind w:left="540"/>
        <w:rPr>
          <w:b/>
          <w:bCs/>
          <w:color w:val="005643"/>
          <w:sz w:val="22"/>
          <w:szCs w:val="22"/>
        </w:rPr>
      </w:pPr>
    </w:p>
    <w:p w:rsidR="00140E77" w:rsidRPr="009B1291" w:rsidRDefault="00E2628B" w:rsidP="009B1291">
      <w:pPr>
        <w:pBdr>
          <w:bottom w:val="thinThickThinSmallGap" w:sz="12" w:space="1" w:color="005643"/>
        </w:pBdr>
        <w:rPr>
          <w:rFonts w:ascii="Arial Black" w:hAnsi="Arial Black" w:cs="Arial"/>
          <w:b/>
          <w:color w:val="005643"/>
          <w:sz w:val="22"/>
        </w:rPr>
      </w:pPr>
      <w:r w:rsidRPr="009B1291">
        <w:rPr>
          <w:rFonts w:ascii="Arial Black" w:hAnsi="Arial Black" w:cs="Arial"/>
          <w:b/>
          <w:color w:val="005643"/>
          <w:sz w:val="22"/>
        </w:rPr>
        <w:t>Technical Experience, Skills and Knowledge</w:t>
      </w:r>
    </w:p>
    <w:p w:rsidR="00140E77" w:rsidRPr="00C55257" w:rsidRDefault="00E2628B">
      <w:pPr>
        <w:tabs>
          <w:tab w:val="left" w:pos="900"/>
          <w:tab w:val="right" w:pos="10080"/>
        </w:tabs>
        <w:ind w:left="900" w:hanging="36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b/>
          <w:bCs/>
          <w:sz w:val="22"/>
          <w:szCs w:val="22"/>
        </w:rPr>
        <w:t>Los Alamos National Laboratory</w:t>
      </w:r>
      <w:r w:rsidRPr="00C55257">
        <w:rPr>
          <w:rFonts w:ascii="Calibri" w:hAnsi="Calibri"/>
          <w:bCs/>
          <w:sz w:val="22"/>
          <w:szCs w:val="22"/>
        </w:rPr>
        <w:t xml:space="preserve"> – Los Alamos, NM</w:t>
      </w:r>
      <w:r w:rsidR="00140E77" w:rsidRPr="00C55257">
        <w:rPr>
          <w:rFonts w:ascii="Calibri" w:hAnsi="Calibri"/>
          <w:b/>
          <w:bCs/>
          <w:sz w:val="22"/>
          <w:szCs w:val="22"/>
        </w:rPr>
        <w:t xml:space="preserve">                             </w:t>
      </w:r>
      <w:r w:rsidR="000278E4" w:rsidRPr="00C55257">
        <w:rPr>
          <w:rFonts w:ascii="Calibri" w:hAnsi="Calibri"/>
          <w:sz w:val="22"/>
          <w:szCs w:val="22"/>
        </w:rPr>
        <w:t xml:space="preserve"> </w:t>
      </w:r>
      <w:r w:rsidR="000278E4" w:rsidRPr="00C55257">
        <w:rPr>
          <w:rFonts w:ascii="Calibri" w:hAnsi="Calibri"/>
          <w:sz w:val="22"/>
          <w:szCs w:val="22"/>
        </w:rPr>
        <w:tab/>
      </w:r>
    </w:p>
    <w:p w:rsidR="00E2628B" w:rsidRPr="00C55257" w:rsidRDefault="00E2628B" w:rsidP="00E2628B">
      <w:pPr>
        <w:tabs>
          <w:tab w:val="left" w:pos="900"/>
          <w:tab w:val="right" w:pos="10080"/>
        </w:tabs>
        <w:ind w:left="900" w:hanging="36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b/>
          <w:bCs/>
          <w:sz w:val="22"/>
          <w:szCs w:val="22"/>
        </w:rPr>
        <w:t xml:space="preserve">Intern </w:t>
      </w:r>
      <w:r w:rsidRPr="00C55257">
        <w:rPr>
          <w:rFonts w:ascii="Calibri" w:hAnsi="Calibri"/>
          <w:b/>
          <w:bCs/>
          <w:sz w:val="22"/>
          <w:szCs w:val="22"/>
        </w:rPr>
        <w:tab/>
      </w:r>
      <w:r w:rsidR="00C55257" w:rsidRPr="00C55257">
        <w:rPr>
          <w:rFonts w:ascii="Calibri" w:hAnsi="Calibri"/>
          <w:sz w:val="22"/>
          <w:szCs w:val="22"/>
        </w:rPr>
        <w:t>Summer 20xx</w:t>
      </w:r>
    </w:p>
    <w:p w:rsidR="00A70B98" w:rsidRPr="00C55257" w:rsidRDefault="00A70B98" w:rsidP="00A70B98">
      <w:pPr>
        <w:numPr>
          <w:ilvl w:val="0"/>
          <w:numId w:val="25"/>
        </w:numPr>
        <w:tabs>
          <w:tab w:val="clear" w:pos="1260"/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Evaluated damage sensing capabilities of piezoelectric materials</w:t>
      </w:r>
    </w:p>
    <w:p w:rsidR="00A70B98" w:rsidRPr="00C55257" w:rsidRDefault="00A70B98" w:rsidP="00A70B98">
      <w:pPr>
        <w:numPr>
          <w:ilvl w:val="0"/>
          <w:numId w:val="25"/>
        </w:numPr>
        <w:tabs>
          <w:tab w:val="clear" w:pos="1260"/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Investigated array based damage sensing utilizing an instantaneous baseline</w:t>
      </w:r>
    </w:p>
    <w:p w:rsidR="00A70B98" w:rsidRPr="00C55257" w:rsidRDefault="00A70B98" w:rsidP="00A70B98">
      <w:pPr>
        <w:numPr>
          <w:ilvl w:val="0"/>
          <w:numId w:val="25"/>
        </w:numPr>
        <w:tabs>
          <w:tab w:val="clear" w:pos="1260"/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Explored the mechanics of wireless power transmission using microwaves</w:t>
      </w:r>
    </w:p>
    <w:p w:rsidR="003550A5" w:rsidRPr="00C55257" w:rsidRDefault="003550A5" w:rsidP="003550A5">
      <w:pPr>
        <w:tabs>
          <w:tab w:val="right" w:pos="10080"/>
        </w:tabs>
        <w:ind w:left="54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b/>
          <w:sz w:val="22"/>
          <w:szCs w:val="22"/>
        </w:rPr>
        <w:t xml:space="preserve">Intern </w:t>
      </w:r>
      <w:r w:rsidRPr="00C55257">
        <w:rPr>
          <w:rFonts w:ascii="Calibri" w:hAnsi="Calibri"/>
          <w:sz w:val="22"/>
          <w:szCs w:val="22"/>
        </w:rPr>
        <w:tab/>
        <w:t xml:space="preserve">Summer </w:t>
      </w:r>
      <w:r w:rsidR="00C55257" w:rsidRPr="00C55257">
        <w:rPr>
          <w:rFonts w:ascii="Calibri" w:hAnsi="Calibri"/>
          <w:sz w:val="22"/>
          <w:szCs w:val="22"/>
        </w:rPr>
        <w:t>20xx</w:t>
      </w:r>
    </w:p>
    <w:p w:rsidR="00970E7E" w:rsidRPr="00C55257" w:rsidRDefault="00970E7E" w:rsidP="003550A5">
      <w:pPr>
        <w:numPr>
          <w:ilvl w:val="0"/>
          <w:numId w:val="24"/>
        </w:numPr>
        <w:tabs>
          <w:tab w:val="clear" w:pos="3240"/>
          <w:tab w:val="num" w:pos="900"/>
          <w:tab w:val="right" w:pos="1008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Investigated the feasibility of small scale power harvesting to energize sensor nodes</w:t>
      </w:r>
    </w:p>
    <w:p w:rsidR="00970E7E" w:rsidRPr="00C55257" w:rsidRDefault="00A70B98" w:rsidP="00970E7E">
      <w:pPr>
        <w:numPr>
          <w:ilvl w:val="0"/>
          <w:numId w:val="24"/>
        </w:numPr>
        <w:tabs>
          <w:tab w:val="clear" w:pos="3240"/>
          <w:tab w:val="num" w:pos="900"/>
          <w:tab w:val="right" w:pos="1008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Created models to demonstrate the capabilities of piezoelectric materials</w:t>
      </w:r>
    </w:p>
    <w:p w:rsidR="003550A5" w:rsidRPr="00C55257" w:rsidRDefault="00970E7E" w:rsidP="00970E7E">
      <w:pPr>
        <w:numPr>
          <w:ilvl w:val="0"/>
          <w:numId w:val="24"/>
        </w:numPr>
        <w:tabs>
          <w:tab w:val="clear" w:pos="3240"/>
          <w:tab w:val="num" w:pos="900"/>
          <w:tab w:val="right" w:pos="1008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Tested the integrity of bolted structures using PZT washers</w:t>
      </w:r>
    </w:p>
    <w:p w:rsidR="003550A5" w:rsidRPr="00C55257" w:rsidRDefault="003550A5" w:rsidP="004E1201">
      <w:pPr>
        <w:ind w:left="540"/>
        <w:rPr>
          <w:rFonts w:ascii="Calibri" w:hAnsi="Calibri"/>
          <w:b/>
          <w:sz w:val="22"/>
          <w:szCs w:val="22"/>
        </w:rPr>
      </w:pPr>
    </w:p>
    <w:p w:rsidR="004E1201" w:rsidRPr="00C55257" w:rsidRDefault="00E2628B" w:rsidP="004E1201">
      <w:pPr>
        <w:ind w:left="540"/>
        <w:rPr>
          <w:rFonts w:ascii="Calibri" w:hAnsi="Calibri"/>
          <w:b/>
          <w:sz w:val="22"/>
          <w:szCs w:val="22"/>
        </w:rPr>
      </w:pPr>
      <w:r w:rsidRPr="00C55257">
        <w:rPr>
          <w:rFonts w:ascii="Calibri" w:hAnsi="Calibri"/>
          <w:b/>
          <w:sz w:val="22"/>
          <w:szCs w:val="22"/>
        </w:rPr>
        <w:t>Physics of Energy</w:t>
      </w:r>
      <w:r w:rsidR="009B1291" w:rsidRPr="00C55257">
        <w:rPr>
          <w:rFonts w:ascii="Calibri" w:hAnsi="Calibri"/>
          <w:b/>
          <w:sz w:val="22"/>
          <w:szCs w:val="22"/>
        </w:rPr>
        <w:t xml:space="preserve"> – Cal Poly</w:t>
      </w:r>
    </w:p>
    <w:p w:rsidR="004E1201" w:rsidRPr="00C55257" w:rsidRDefault="006524C8" w:rsidP="004E1201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Participated in a group project investigating the feasibility of using biofuels to replace fossil fuels</w:t>
      </w:r>
      <w:r w:rsidR="004E1201" w:rsidRPr="00C55257">
        <w:rPr>
          <w:rFonts w:ascii="Calibri" w:hAnsi="Calibri"/>
          <w:sz w:val="22"/>
          <w:szCs w:val="22"/>
        </w:rPr>
        <w:t xml:space="preserve"> </w:t>
      </w:r>
    </w:p>
    <w:p w:rsidR="004E1201" w:rsidRPr="00C55257" w:rsidRDefault="006524C8" w:rsidP="004E1201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 xml:space="preserve">Studied the </w:t>
      </w:r>
      <w:r w:rsidR="002F74F0" w:rsidRPr="00C55257">
        <w:rPr>
          <w:rFonts w:ascii="Calibri" w:hAnsi="Calibri"/>
          <w:sz w:val="22"/>
          <w:szCs w:val="22"/>
        </w:rPr>
        <w:t xml:space="preserve">production </w:t>
      </w:r>
      <w:r w:rsidR="00CC1613" w:rsidRPr="00C55257">
        <w:rPr>
          <w:rFonts w:ascii="Calibri" w:hAnsi="Calibri"/>
          <w:color w:val="000000"/>
          <w:sz w:val="22"/>
          <w:szCs w:val="22"/>
        </w:rPr>
        <w:t xml:space="preserve">of </w:t>
      </w:r>
      <w:r w:rsidR="002F74F0" w:rsidRPr="00C55257">
        <w:rPr>
          <w:rFonts w:ascii="Calibri" w:hAnsi="Calibri"/>
          <w:sz w:val="22"/>
          <w:szCs w:val="22"/>
        </w:rPr>
        <w:t>renewable and non-renewable energy and their possible applications</w:t>
      </w:r>
    </w:p>
    <w:p w:rsidR="002F74F0" w:rsidRPr="00C55257" w:rsidRDefault="002F74F0" w:rsidP="004E1201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Discussed Global Warming and its role in the future of our society’s energy usage</w:t>
      </w:r>
    </w:p>
    <w:p w:rsidR="003550A5" w:rsidRPr="00C55257" w:rsidRDefault="003550A5" w:rsidP="00E2628B">
      <w:pPr>
        <w:ind w:left="540"/>
        <w:rPr>
          <w:rFonts w:ascii="Calibri" w:hAnsi="Calibri"/>
          <w:b/>
          <w:sz w:val="22"/>
          <w:szCs w:val="22"/>
        </w:rPr>
      </w:pPr>
    </w:p>
    <w:p w:rsidR="00E2628B" w:rsidRPr="00C55257" w:rsidRDefault="00E2628B" w:rsidP="00E2628B">
      <w:pPr>
        <w:ind w:left="540"/>
        <w:rPr>
          <w:rFonts w:ascii="Calibri" w:hAnsi="Calibri"/>
          <w:b/>
          <w:sz w:val="22"/>
          <w:szCs w:val="22"/>
        </w:rPr>
      </w:pPr>
      <w:r w:rsidRPr="00C55257">
        <w:rPr>
          <w:rFonts w:ascii="Calibri" w:hAnsi="Calibri"/>
          <w:b/>
          <w:sz w:val="22"/>
          <w:szCs w:val="22"/>
        </w:rPr>
        <w:t>Technical Presentations Attended</w:t>
      </w:r>
    </w:p>
    <w:p w:rsidR="003550A5" w:rsidRPr="00C55257" w:rsidRDefault="007E4C81" w:rsidP="003550A5">
      <w:pPr>
        <w:numPr>
          <w:ilvl w:val="0"/>
          <w:numId w:val="23"/>
        </w:numPr>
        <w:tabs>
          <w:tab w:val="clear" w:pos="3240"/>
          <w:tab w:val="num" w:pos="90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Global Warming and Climate Variability</w:t>
      </w:r>
      <w:r w:rsidR="009B1291" w:rsidRPr="00C55257">
        <w:rPr>
          <w:rFonts w:ascii="Calibri" w:hAnsi="Calibri"/>
          <w:sz w:val="22"/>
          <w:szCs w:val="22"/>
        </w:rPr>
        <w:t xml:space="preserve">  </w:t>
      </w:r>
      <w:r w:rsidRPr="00C55257">
        <w:rPr>
          <w:rFonts w:ascii="Calibri" w:hAnsi="Calibri"/>
          <w:sz w:val="22"/>
          <w:szCs w:val="22"/>
        </w:rPr>
        <w:t>-</w:t>
      </w:r>
      <w:r w:rsidR="00F30634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C55257">
        <w:rPr>
          <w:rFonts w:ascii="Calibri" w:hAnsi="Calibri"/>
          <w:sz w:val="22"/>
          <w:szCs w:val="22"/>
        </w:rPr>
        <w:t>Los Alamos National Laboratory</w:t>
      </w:r>
    </w:p>
    <w:p w:rsidR="007E4C81" w:rsidRPr="00C55257" w:rsidRDefault="007E4C81" w:rsidP="003550A5">
      <w:pPr>
        <w:numPr>
          <w:ilvl w:val="0"/>
          <w:numId w:val="23"/>
        </w:numPr>
        <w:tabs>
          <w:tab w:val="clear" w:pos="3240"/>
          <w:tab w:val="num" w:pos="900"/>
        </w:tabs>
        <w:ind w:left="900"/>
        <w:rPr>
          <w:rFonts w:ascii="Calibri" w:hAnsi="Calibri"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Biofuels, Peak Oil, and Global Warming</w:t>
      </w:r>
      <w:r w:rsidR="009B1291" w:rsidRPr="00C55257">
        <w:rPr>
          <w:rFonts w:ascii="Calibri" w:hAnsi="Calibri"/>
          <w:sz w:val="22"/>
          <w:szCs w:val="22"/>
        </w:rPr>
        <w:t xml:space="preserve"> </w:t>
      </w:r>
      <w:r w:rsidRPr="00C55257">
        <w:rPr>
          <w:rFonts w:ascii="Calibri" w:hAnsi="Calibri"/>
          <w:sz w:val="22"/>
          <w:szCs w:val="22"/>
        </w:rPr>
        <w:t>-</w:t>
      </w:r>
      <w:r w:rsidR="009B1291" w:rsidRPr="00C55257">
        <w:rPr>
          <w:rFonts w:ascii="Calibri" w:hAnsi="Calibri"/>
          <w:sz w:val="22"/>
          <w:szCs w:val="22"/>
        </w:rPr>
        <w:t xml:space="preserve"> </w:t>
      </w:r>
      <w:r w:rsidRPr="00C55257">
        <w:rPr>
          <w:rFonts w:ascii="Calibri" w:hAnsi="Calibri"/>
          <w:sz w:val="22"/>
          <w:szCs w:val="22"/>
        </w:rPr>
        <w:t>Cal Poly</w:t>
      </w:r>
    </w:p>
    <w:p w:rsidR="00E2628B" w:rsidRPr="00C55257" w:rsidRDefault="007E4C81" w:rsidP="007E4C81">
      <w:pPr>
        <w:numPr>
          <w:ilvl w:val="0"/>
          <w:numId w:val="23"/>
        </w:numPr>
        <w:tabs>
          <w:tab w:val="clear" w:pos="3240"/>
          <w:tab w:val="num" w:pos="900"/>
        </w:tabs>
        <w:ind w:left="900"/>
        <w:rPr>
          <w:rFonts w:ascii="Calibri" w:hAnsi="Calibri"/>
          <w:b/>
          <w:sz w:val="22"/>
          <w:szCs w:val="22"/>
        </w:rPr>
      </w:pPr>
      <w:r w:rsidRPr="00C55257">
        <w:rPr>
          <w:rFonts w:ascii="Calibri" w:hAnsi="Calibri"/>
          <w:sz w:val="22"/>
          <w:szCs w:val="22"/>
        </w:rPr>
        <w:t>The Future of Sustainability</w:t>
      </w:r>
      <w:r w:rsidR="009B1291" w:rsidRPr="00C55257">
        <w:rPr>
          <w:rFonts w:ascii="Calibri" w:hAnsi="Calibri"/>
          <w:sz w:val="22"/>
          <w:szCs w:val="22"/>
        </w:rPr>
        <w:t xml:space="preserve"> </w:t>
      </w:r>
      <w:r w:rsidRPr="00C55257">
        <w:rPr>
          <w:rFonts w:ascii="Calibri" w:hAnsi="Calibri"/>
          <w:sz w:val="22"/>
          <w:szCs w:val="22"/>
        </w:rPr>
        <w:t>-</w:t>
      </w:r>
      <w:r w:rsidR="009B1291" w:rsidRPr="00C55257">
        <w:rPr>
          <w:rFonts w:ascii="Calibri" w:hAnsi="Calibri"/>
          <w:sz w:val="22"/>
          <w:szCs w:val="22"/>
        </w:rPr>
        <w:t xml:space="preserve"> </w:t>
      </w:r>
      <w:r w:rsidRPr="00C55257">
        <w:rPr>
          <w:rFonts w:ascii="Calibri" w:hAnsi="Calibri"/>
          <w:sz w:val="22"/>
          <w:szCs w:val="22"/>
        </w:rPr>
        <w:t>Cal Poly</w:t>
      </w:r>
    </w:p>
    <w:p w:rsidR="00140E77" w:rsidRPr="009B1291" w:rsidRDefault="00140E77">
      <w:pPr>
        <w:rPr>
          <w:sz w:val="22"/>
          <w:szCs w:val="22"/>
        </w:rPr>
      </w:pPr>
    </w:p>
    <w:p w:rsidR="00FB4F7F" w:rsidRPr="009B1291" w:rsidRDefault="00970E7E" w:rsidP="009B1291">
      <w:pPr>
        <w:pBdr>
          <w:bottom w:val="thinThickThinSmallGap" w:sz="12" w:space="1" w:color="005643"/>
        </w:pBdr>
        <w:rPr>
          <w:rFonts w:ascii="Arial Black" w:hAnsi="Arial Black" w:cs="Arial"/>
          <w:b/>
          <w:color w:val="005643"/>
          <w:sz w:val="22"/>
        </w:rPr>
      </w:pPr>
      <w:r w:rsidRPr="009B1291">
        <w:rPr>
          <w:rFonts w:ascii="Arial Black" w:hAnsi="Arial Black" w:cs="Arial"/>
          <w:b/>
          <w:color w:val="005643"/>
          <w:sz w:val="22"/>
        </w:rPr>
        <w:t>Technical</w:t>
      </w:r>
      <w:r w:rsidR="003550A5" w:rsidRPr="009B1291">
        <w:rPr>
          <w:rFonts w:ascii="Arial Black" w:hAnsi="Arial Black" w:cs="Arial"/>
          <w:b/>
          <w:color w:val="005643"/>
          <w:sz w:val="22"/>
        </w:rPr>
        <w:t xml:space="preserve"> </w:t>
      </w:r>
      <w:r w:rsidR="00FB4F7F" w:rsidRPr="009B1291">
        <w:rPr>
          <w:rFonts w:ascii="Arial Black" w:hAnsi="Arial Black" w:cs="Arial"/>
          <w:b/>
          <w:color w:val="005643"/>
          <w:sz w:val="22"/>
        </w:rPr>
        <w:t>Skills</w:t>
      </w:r>
    </w:p>
    <w:p w:rsidR="00FB4F7F" w:rsidRPr="00C55257" w:rsidRDefault="000278E4" w:rsidP="000278E4">
      <w:pPr>
        <w:tabs>
          <w:tab w:val="left" w:pos="1890"/>
          <w:tab w:val="right" w:pos="10080"/>
        </w:tabs>
        <w:ind w:left="540" w:right="-810"/>
        <w:rPr>
          <w:rFonts w:ascii="Calibri" w:hAnsi="Calibri"/>
          <w:bCs/>
          <w:sz w:val="22"/>
        </w:rPr>
      </w:pPr>
      <w:r w:rsidRPr="00C55257">
        <w:rPr>
          <w:rFonts w:ascii="Calibri" w:hAnsi="Calibri"/>
          <w:b/>
          <w:bCs/>
          <w:sz w:val="22"/>
        </w:rPr>
        <w:t xml:space="preserve">Computer:  </w:t>
      </w:r>
      <w:r w:rsidRPr="00C55257">
        <w:rPr>
          <w:rFonts w:ascii="Calibri" w:hAnsi="Calibri"/>
          <w:b/>
          <w:bCs/>
          <w:sz w:val="22"/>
        </w:rPr>
        <w:tab/>
      </w:r>
      <w:r w:rsidR="003550A5" w:rsidRPr="00C55257">
        <w:rPr>
          <w:rFonts w:ascii="Calibri" w:hAnsi="Calibri"/>
          <w:bCs/>
          <w:sz w:val="22"/>
        </w:rPr>
        <w:t>MatLab</w:t>
      </w:r>
      <w:r w:rsidR="0020487C" w:rsidRPr="00C55257">
        <w:rPr>
          <w:rFonts w:ascii="Calibri" w:hAnsi="Calibri"/>
          <w:bCs/>
          <w:sz w:val="22"/>
        </w:rPr>
        <w:t>,</w:t>
      </w:r>
      <w:r w:rsidR="009B1291" w:rsidRPr="00C55257">
        <w:rPr>
          <w:rFonts w:ascii="Calibri" w:hAnsi="Calibri"/>
          <w:bCs/>
          <w:sz w:val="22"/>
        </w:rPr>
        <w:t xml:space="preserve"> Microsoft Word/Excel/</w:t>
      </w:r>
      <w:r w:rsidR="0020487C" w:rsidRPr="00C55257">
        <w:rPr>
          <w:rFonts w:ascii="Calibri" w:hAnsi="Calibri"/>
          <w:bCs/>
          <w:sz w:val="22"/>
        </w:rPr>
        <w:t>PowerPoint</w:t>
      </w:r>
    </w:p>
    <w:p w:rsidR="003550A5" w:rsidRPr="00C55257" w:rsidRDefault="003550A5" w:rsidP="000278E4">
      <w:pPr>
        <w:tabs>
          <w:tab w:val="left" w:pos="1890"/>
          <w:tab w:val="right" w:pos="10080"/>
        </w:tabs>
        <w:ind w:left="540" w:right="-810"/>
        <w:rPr>
          <w:rFonts w:ascii="Calibri" w:hAnsi="Calibri"/>
          <w:bCs/>
          <w:sz w:val="22"/>
        </w:rPr>
      </w:pPr>
      <w:r w:rsidRPr="00C55257">
        <w:rPr>
          <w:rFonts w:ascii="Calibri" w:hAnsi="Calibri"/>
          <w:b/>
          <w:bCs/>
          <w:sz w:val="22"/>
        </w:rPr>
        <w:t>Equipment:</w:t>
      </w:r>
      <w:r w:rsidR="00970E7E" w:rsidRPr="00C55257">
        <w:rPr>
          <w:rFonts w:ascii="Calibri" w:hAnsi="Calibri"/>
          <w:b/>
          <w:bCs/>
          <w:sz w:val="22"/>
        </w:rPr>
        <w:tab/>
      </w:r>
      <w:r w:rsidR="00970E7E" w:rsidRPr="00C55257">
        <w:rPr>
          <w:rFonts w:ascii="Calibri" w:hAnsi="Calibri"/>
          <w:bCs/>
          <w:sz w:val="22"/>
        </w:rPr>
        <w:t>Circuit</w:t>
      </w:r>
      <w:r w:rsidR="00CC1613" w:rsidRPr="00C55257">
        <w:rPr>
          <w:rFonts w:ascii="Calibri" w:hAnsi="Calibri"/>
          <w:bCs/>
          <w:sz w:val="22"/>
        </w:rPr>
        <w:t xml:space="preserve"> </w:t>
      </w:r>
      <w:r w:rsidR="00970E7E" w:rsidRPr="00C55257">
        <w:rPr>
          <w:rFonts w:ascii="Calibri" w:hAnsi="Calibri"/>
          <w:bCs/>
          <w:sz w:val="22"/>
        </w:rPr>
        <w:t>board</w:t>
      </w:r>
      <w:r w:rsidR="00970E7E" w:rsidRPr="00C55257">
        <w:rPr>
          <w:rFonts w:ascii="Calibri" w:hAnsi="Calibri"/>
          <w:b/>
          <w:bCs/>
          <w:sz w:val="22"/>
        </w:rPr>
        <w:t xml:space="preserve"> </w:t>
      </w:r>
      <w:r w:rsidR="00970E7E" w:rsidRPr="00C55257">
        <w:rPr>
          <w:rFonts w:ascii="Calibri" w:hAnsi="Calibri"/>
          <w:bCs/>
          <w:sz w:val="22"/>
        </w:rPr>
        <w:t>prototyping and soldering, Agilent Im</w:t>
      </w:r>
      <w:r w:rsidR="00CC1613" w:rsidRPr="00C55257">
        <w:rPr>
          <w:rFonts w:ascii="Calibri" w:hAnsi="Calibri"/>
          <w:bCs/>
          <w:sz w:val="22"/>
        </w:rPr>
        <w:t>pedance Analyzer, Oscilliscope</w:t>
      </w:r>
    </w:p>
    <w:p w:rsidR="00FB4F7F" w:rsidRPr="009B1291" w:rsidRDefault="00FB4F7F" w:rsidP="00FB4F7F">
      <w:pPr>
        <w:rPr>
          <w:b/>
          <w:bCs/>
          <w:sz w:val="22"/>
          <w:szCs w:val="22"/>
        </w:rPr>
      </w:pPr>
    </w:p>
    <w:p w:rsidR="00CD3230" w:rsidRPr="009B1291" w:rsidRDefault="00A35753" w:rsidP="009B1291">
      <w:pPr>
        <w:pBdr>
          <w:bottom w:val="thinThickThinSmallGap" w:sz="12" w:space="1" w:color="005643"/>
        </w:pBdr>
        <w:rPr>
          <w:rFonts w:ascii="Arial Black" w:hAnsi="Arial Black" w:cs="Arial"/>
          <w:b/>
          <w:color w:val="005643"/>
          <w:sz w:val="22"/>
        </w:rPr>
      </w:pPr>
      <w:r w:rsidRPr="009B1291">
        <w:rPr>
          <w:rFonts w:ascii="Arial Black" w:hAnsi="Arial Black" w:cs="Arial"/>
          <w:b/>
          <w:color w:val="005643"/>
          <w:sz w:val="22"/>
        </w:rPr>
        <w:t xml:space="preserve">Leadership / </w:t>
      </w:r>
      <w:r w:rsidR="00CD3230" w:rsidRPr="009B1291">
        <w:rPr>
          <w:rFonts w:ascii="Arial Black" w:hAnsi="Arial Black" w:cs="Arial"/>
          <w:b/>
          <w:color w:val="005643"/>
          <w:sz w:val="22"/>
        </w:rPr>
        <w:t>Involvement</w:t>
      </w:r>
      <w:r w:rsidR="003550A5" w:rsidRPr="009B1291">
        <w:rPr>
          <w:rFonts w:ascii="Arial Black" w:hAnsi="Arial Black" w:cs="Arial"/>
          <w:b/>
          <w:color w:val="005643"/>
          <w:sz w:val="22"/>
        </w:rPr>
        <w:t xml:space="preserve"> </w:t>
      </w:r>
      <w:r w:rsidRPr="009B1291">
        <w:rPr>
          <w:rFonts w:ascii="Arial Black" w:hAnsi="Arial Black" w:cs="Arial"/>
          <w:b/>
          <w:color w:val="005643"/>
          <w:sz w:val="22"/>
        </w:rPr>
        <w:t xml:space="preserve">/ </w:t>
      </w:r>
      <w:r w:rsidR="003550A5" w:rsidRPr="009B1291">
        <w:rPr>
          <w:rFonts w:ascii="Arial Black" w:hAnsi="Arial Black" w:cs="Arial"/>
          <w:b/>
          <w:color w:val="005643"/>
          <w:sz w:val="22"/>
        </w:rPr>
        <w:t>Honors</w:t>
      </w:r>
    </w:p>
    <w:p w:rsidR="00C55257" w:rsidRPr="00C55257" w:rsidRDefault="00C55257" w:rsidP="00C55257">
      <w:pPr>
        <w:pStyle w:val="BodyText"/>
        <w:tabs>
          <w:tab w:val="clear" w:pos="2160"/>
          <w:tab w:val="left" w:pos="900"/>
          <w:tab w:val="right" w:pos="10080"/>
        </w:tabs>
        <w:ind w:left="540"/>
        <w:rPr>
          <w:rFonts w:ascii="Calibri" w:hAnsi="Calibri"/>
          <w:i w:val="0"/>
          <w:sz w:val="22"/>
          <w:szCs w:val="22"/>
        </w:rPr>
      </w:pPr>
      <w:r w:rsidRPr="00C55257">
        <w:rPr>
          <w:rFonts w:ascii="Calibri" w:hAnsi="Calibri"/>
          <w:i w:val="0"/>
          <w:sz w:val="22"/>
          <w:szCs w:val="22"/>
        </w:rPr>
        <w:t>Cal Poly Honors Club – Serve on Community Service Committee</w:t>
      </w:r>
      <w:r w:rsidRPr="00C55257">
        <w:rPr>
          <w:rFonts w:ascii="Calibri" w:hAnsi="Calibri"/>
          <w:i w:val="0"/>
          <w:sz w:val="22"/>
          <w:szCs w:val="22"/>
        </w:rPr>
        <w:tab/>
        <w:t>Fall 20xx- Present</w:t>
      </w:r>
    </w:p>
    <w:p w:rsidR="00C55257" w:rsidRPr="00C55257" w:rsidRDefault="00C55257" w:rsidP="00C55257">
      <w:pPr>
        <w:pStyle w:val="BodyText"/>
        <w:tabs>
          <w:tab w:val="clear" w:pos="2160"/>
          <w:tab w:val="left" w:pos="900"/>
          <w:tab w:val="right" w:pos="10080"/>
        </w:tabs>
        <w:ind w:left="540"/>
        <w:rPr>
          <w:rFonts w:ascii="Calibri" w:hAnsi="Calibri"/>
          <w:i w:val="0"/>
          <w:sz w:val="22"/>
          <w:szCs w:val="22"/>
        </w:rPr>
      </w:pPr>
      <w:r w:rsidRPr="00C55257">
        <w:rPr>
          <w:rFonts w:ascii="Calibri" w:hAnsi="Calibri"/>
          <w:i w:val="0"/>
          <w:sz w:val="22"/>
          <w:szCs w:val="22"/>
        </w:rPr>
        <w:t>University Jazz Band – Cal Poly</w:t>
      </w:r>
      <w:r w:rsidRPr="00C55257">
        <w:rPr>
          <w:rFonts w:ascii="Calibri" w:hAnsi="Calibri"/>
          <w:i w:val="0"/>
          <w:sz w:val="22"/>
          <w:szCs w:val="22"/>
        </w:rPr>
        <w:tab/>
        <w:t>Fall 20xx - Present</w:t>
      </w:r>
    </w:p>
    <w:p w:rsidR="003550A5" w:rsidRPr="00C55257" w:rsidRDefault="003550A5" w:rsidP="00CD3230">
      <w:pPr>
        <w:pStyle w:val="BodyText"/>
        <w:tabs>
          <w:tab w:val="clear" w:pos="2160"/>
          <w:tab w:val="left" w:pos="900"/>
          <w:tab w:val="right" w:pos="10080"/>
        </w:tabs>
        <w:ind w:left="540"/>
        <w:rPr>
          <w:rFonts w:ascii="Calibri" w:hAnsi="Calibri"/>
          <w:i w:val="0"/>
          <w:sz w:val="22"/>
          <w:szCs w:val="22"/>
        </w:rPr>
      </w:pPr>
      <w:r w:rsidRPr="00C55257">
        <w:rPr>
          <w:rFonts w:ascii="Calibri" w:hAnsi="Calibri"/>
          <w:i w:val="0"/>
          <w:sz w:val="22"/>
          <w:szCs w:val="22"/>
        </w:rPr>
        <w:t>Cal Poly Intramural flag football and basketball</w:t>
      </w:r>
      <w:r w:rsidR="00B948BB" w:rsidRPr="00C55257">
        <w:rPr>
          <w:rFonts w:ascii="Calibri" w:hAnsi="Calibri"/>
          <w:i w:val="0"/>
          <w:sz w:val="22"/>
          <w:szCs w:val="22"/>
        </w:rPr>
        <w:tab/>
        <w:t xml:space="preserve">Fall </w:t>
      </w:r>
      <w:r w:rsidR="004E3D71" w:rsidRPr="00C55257">
        <w:rPr>
          <w:rFonts w:ascii="Calibri" w:hAnsi="Calibri"/>
          <w:i w:val="0"/>
          <w:sz w:val="22"/>
          <w:szCs w:val="22"/>
        </w:rPr>
        <w:t>20</w:t>
      </w:r>
      <w:r w:rsidR="009B1291" w:rsidRPr="00C55257">
        <w:rPr>
          <w:rFonts w:ascii="Calibri" w:hAnsi="Calibri"/>
          <w:i w:val="0"/>
          <w:sz w:val="22"/>
          <w:szCs w:val="22"/>
        </w:rPr>
        <w:t>xx</w:t>
      </w:r>
      <w:r w:rsidR="004E3D71" w:rsidRPr="00C55257">
        <w:rPr>
          <w:rFonts w:ascii="Calibri" w:hAnsi="Calibri"/>
          <w:i w:val="0"/>
          <w:sz w:val="22"/>
          <w:szCs w:val="22"/>
        </w:rPr>
        <w:t xml:space="preserve"> - Present</w:t>
      </w:r>
    </w:p>
    <w:p w:rsidR="00B948BB" w:rsidRPr="00C55257" w:rsidRDefault="00B948BB" w:rsidP="00B948BB">
      <w:pPr>
        <w:pStyle w:val="BodyText"/>
        <w:tabs>
          <w:tab w:val="clear" w:pos="2160"/>
          <w:tab w:val="left" w:pos="900"/>
          <w:tab w:val="right" w:pos="10080"/>
        </w:tabs>
        <w:ind w:left="540"/>
        <w:rPr>
          <w:rFonts w:ascii="Calibri" w:hAnsi="Calibri"/>
          <w:i w:val="0"/>
          <w:sz w:val="22"/>
          <w:szCs w:val="22"/>
        </w:rPr>
      </w:pPr>
      <w:r w:rsidRPr="00C55257">
        <w:rPr>
          <w:rFonts w:ascii="Calibri" w:hAnsi="Calibri"/>
          <w:i w:val="0"/>
          <w:sz w:val="22"/>
          <w:szCs w:val="22"/>
        </w:rPr>
        <w:t>Volunteer: Cal Poly Youth Programs, AIDS Walk for Life, Relay for Life</w:t>
      </w:r>
      <w:r w:rsidRPr="00C55257">
        <w:rPr>
          <w:rFonts w:ascii="Calibri" w:hAnsi="Calibri"/>
          <w:i w:val="0"/>
          <w:sz w:val="22"/>
          <w:szCs w:val="22"/>
        </w:rPr>
        <w:tab/>
      </w:r>
      <w:r w:rsidR="004E3D71" w:rsidRPr="00C55257">
        <w:rPr>
          <w:rFonts w:ascii="Calibri" w:hAnsi="Calibri"/>
          <w:i w:val="0"/>
          <w:sz w:val="22"/>
          <w:szCs w:val="22"/>
        </w:rPr>
        <w:t>20</w:t>
      </w:r>
      <w:r w:rsidR="009B1291" w:rsidRPr="00C55257">
        <w:rPr>
          <w:rFonts w:ascii="Calibri" w:hAnsi="Calibri"/>
          <w:i w:val="0"/>
          <w:sz w:val="22"/>
          <w:szCs w:val="22"/>
        </w:rPr>
        <w:t>xx</w:t>
      </w:r>
      <w:r w:rsidR="004E3D71" w:rsidRPr="00C55257">
        <w:rPr>
          <w:rFonts w:ascii="Calibri" w:hAnsi="Calibri"/>
          <w:i w:val="0"/>
          <w:sz w:val="22"/>
          <w:szCs w:val="22"/>
        </w:rPr>
        <w:t>-Present</w:t>
      </w:r>
    </w:p>
    <w:p w:rsidR="00C55257" w:rsidRPr="00C55257" w:rsidRDefault="00C55257" w:rsidP="00C55257">
      <w:pPr>
        <w:pStyle w:val="BodyText"/>
        <w:tabs>
          <w:tab w:val="clear" w:pos="2160"/>
          <w:tab w:val="left" w:pos="900"/>
          <w:tab w:val="right" w:pos="10080"/>
        </w:tabs>
        <w:ind w:left="540"/>
        <w:rPr>
          <w:rFonts w:ascii="Calibri" w:hAnsi="Calibri"/>
          <w:i w:val="0"/>
          <w:sz w:val="22"/>
          <w:szCs w:val="22"/>
        </w:rPr>
      </w:pPr>
      <w:r w:rsidRPr="00C55257">
        <w:rPr>
          <w:rFonts w:ascii="Calibri" w:hAnsi="Calibri"/>
          <w:i w:val="0"/>
          <w:sz w:val="22"/>
          <w:szCs w:val="22"/>
        </w:rPr>
        <w:t>Volunteer Coach – YMCA Youth Basketball</w:t>
      </w:r>
      <w:r w:rsidRPr="00C55257">
        <w:rPr>
          <w:rFonts w:ascii="Calibri" w:hAnsi="Calibri"/>
          <w:i w:val="0"/>
          <w:sz w:val="22"/>
          <w:szCs w:val="22"/>
        </w:rPr>
        <w:tab/>
        <w:t>Jan. 20xx - Present</w:t>
      </w:r>
    </w:p>
    <w:p w:rsidR="00CD3230" w:rsidRPr="009B1291" w:rsidRDefault="00CD3230" w:rsidP="00FB4F7F">
      <w:pPr>
        <w:rPr>
          <w:b/>
          <w:bCs/>
          <w:sz w:val="22"/>
          <w:szCs w:val="22"/>
        </w:rPr>
      </w:pPr>
    </w:p>
    <w:p w:rsidR="00FB4F7F" w:rsidRPr="009B1291" w:rsidRDefault="00FB4F7F" w:rsidP="009B1291">
      <w:pPr>
        <w:pBdr>
          <w:bottom w:val="thinThickThinSmallGap" w:sz="12" w:space="1" w:color="005643"/>
        </w:pBdr>
        <w:rPr>
          <w:rFonts w:ascii="Arial Black" w:hAnsi="Arial Black" w:cs="Arial"/>
          <w:b/>
          <w:color w:val="005643"/>
          <w:sz w:val="22"/>
        </w:rPr>
      </w:pPr>
      <w:r w:rsidRPr="009B1291">
        <w:rPr>
          <w:rFonts w:ascii="Arial Black" w:hAnsi="Arial Black" w:cs="Arial"/>
          <w:b/>
          <w:color w:val="005643"/>
          <w:sz w:val="22"/>
        </w:rPr>
        <w:t>Work History</w:t>
      </w:r>
    </w:p>
    <w:p w:rsidR="00207FB1" w:rsidRPr="00C55257" w:rsidRDefault="003550A5" w:rsidP="003550A5">
      <w:pPr>
        <w:tabs>
          <w:tab w:val="right" w:pos="10080"/>
        </w:tabs>
        <w:ind w:left="540"/>
        <w:rPr>
          <w:rFonts w:ascii="Calibri" w:hAnsi="Calibri"/>
          <w:sz w:val="22"/>
        </w:rPr>
      </w:pPr>
      <w:r w:rsidRPr="00C55257">
        <w:rPr>
          <w:rFonts w:ascii="Calibri" w:hAnsi="Calibri"/>
          <w:b/>
          <w:sz w:val="22"/>
        </w:rPr>
        <w:t>Study Group Leader</w:t>
      </w:r>
      <w:r w:rsidRPr="00C55257">
        <w:rPr>
          <w:rFonts w:ascii="Calibri" w:hAnsi="Calibri"/>
          <w:sz w:val="22"/>
        </w:rPr>
        <w:t>, Student Academic Services – Cal Poly</w:t>
      </w:r>
      <w:r w:rsidR="00C55257" w:rsidRPr="00C55257">
        <w:rPr>
          <w:rFonts w:ascii="Calibri" w:hAnsi="Calibri"/>
          <w:sz w:val="22"/>
        </w:rPr>
        <w:t xml:space="preserve"> (12-15 hours/week)</w:t>
      </w:r>
      <w:r w:rsidRPr="00C55257">
        <w:rPr>
          <w:rFonts w:ascii="Calibri" w:hAnsi="Calibri"/>
          <w:sz w:val="22"/>
        </w:rPr>
        <w:tab/>
        <w:t xml:space="preserve">Jan. </w:t>
      </w:r>
      <w:r w:rsidR="004E3D71" w:rsidRPr="00C55257">
        <w:rPr>
          <w:rFonts w:ascii="Calibri" w:hAnsi="Calibri"/>
          <w:sz w:val="22"/>
        </w:rPr>
        <w:t>20</w:t>
      </w:r>
      <w:r w:rsidR="009B1291" w:rsidRPr="00C55257">
        <w:rPr>
          <w:rFonts w:ascii="Calibri" w:hAnsi="Calibri"/>
          <w:sz w:val="22"/>
        </w:rPr>
        <w:t>xx</w:t>
      </w:r>
      <w:r w:rsidR="004E3D71" w:rsidRPr="00C55257">
        <w:rPr>
          <w:rFonts w:ascii="Calibri" w:hAnsi="Calibri"/>
          <w:sz w:val="22"/>
        </w:rPr>
        <w:t xml:space="preserve"> - Present</w:t>
      </w:r>
    </w:p>
    <w:p w:rsidR="003550A5" w:rsidRPr="00C55257" w:rsidRDefault="003550A5" w:rsidP="003550A5">
      <w:pPr>
        <w:tabs>
          <w:tab w:val="right" w:pos="10080"/>
        </w:tabs>
        <w:ind w:left="540"/>
        <w:rPr>
          <w:rFonts w:ascii="Calibri" w:hAnsi="Calibri"/>
          <w:sz w:val="22"/>
        </w:rPr>
      </w:pPr>
      <w:r w:rsidRPr="00C55257">
        <w:rPr>
          <w:rFonts w:ascii="Calibri" w:hAnsi="Calibri"/>
          <w:b/>
          <w:sz w:val="22"/>
        </w:rPr>
        <w:t>Private Tutor</w:t>
      </w:r>
      <w:r w:rsidRPr="00C55257">
        <w:rPr>
          <w:rFonts w:ascii="Calibri" w:hAnsi="Calibri"/>
          <w:sz w:val="22"/>
        </w:rPr>
        <w:t xml:space="preserve">, </w:t>
      </w:r>
      <w:r w:rsidR="00CC1613" w:rsidRPr="00C55257">
        <w:rPr>
          <w:rFonts w:ascii="Calibri" w:hAnsi="Calibri"/>
          <w:sz w:val="22"/>
        </w:rPr>
        <w:t>Math and P</w:t>
      </w:r>
      <w:r w:rsidRPr="00C55257">
        <w:rPr>
          <w:rFonts w:ascii="Calibri" w:hAnsi="Calibri"/>
          <w:sz w:val="22"/>
        </w:rPr>
        <w:t>hysics</w:t>
      </w:r>
      <w:r w:rsidRPr="00C55257">
        <w:rPr>
          <w:rFonts w:ascii="Calibri" w:hAnsi="Calibri"/>
          <w:sz w:val="22"/>
        </w:rPr>
        <w:tab/>
        <w:t xml:space="preserve">Jan. – Sept. </w:t>
      </w:r>
      <w:r w:rsidR="004E3D71" w:rsidRPr="00C55257">
        <w:rPr>
          <w:rFonts w:ascii="Calibri" w:hAnsi="Calibri"/>
          <w:sz w:val="22"/>
        </w:rPr>
        <w:t>20</w:t>
      </w:r>
      <w:r w:rsidR="00C55257" w:rsidRPr="00C55257">
        <w:rPr>
          <w:rFonts w:ascii="Calibri" w:hAnsi="Calibri"/>
          <w:sz w:val="22"/>
        </w:rPr>
        <w:t>xx</w:t>
      </w:r>
      <w:r w:rsidRPr="00C55257">
        <w:rPr>
          <w:rFonts w:ascii="Calibri" w:hAnsi="Calibri"/>
          <w:sz w:val="22"/>
        </w:rPr>
        <w:t xml:space="preserve"> </w:t>
      </w:r>
    </w:p>
    <w:p w:rsidR="00207FB1" w:rsidRPr="00207FB1" w:rsidRDefault="003550A5" w:rsidP="00552BB7">
      <w:pPr>
        <w:tabs>
          <w:tab w:val="right" w:pos="10080"/>
        </w:tabs>
        <w:ind w:left="540"/>
        <w:rPr>
          <w:rFonts w:ascii="Arial" w:hAnsi="Arial" w:cs="Arial"/>
          <w:sz w:val="20"/>
        </w:rPr>
      </w:pPr>
      <w:r w:rsidRPr="00C55257">
        <w:rPr>
          <w:rFonts w:ascii="Calibri" w:hAnsi="Calibri"/>
          <w:b/>
          <w:sz w:val="22"/>
        </w:rPr>
        <w:t>General Maintenance</w:t>
      </w:r>
      <w:r w:rsidRPr="00C55257">
        <w:rPr>
          <w:rFonts w:ascii="Calibri" w:hAnsi="Calibri"/>
          <w:sz w:val="22"/>
        </w:rPr>
        <w:t>, Courtright Apartments – Los Alamos, NM</w:t>
      </w:r>
      <w:r w:rsidRPr="00C55257">
        <w:rPr>
          <w:rFonts w:ascii="Calibri" w:hAnsi="Calibri"/>
          <w:b/>
          <w:sz w:val="22"/>
        </w:rPr>
        <w:tab/>
      </w:r>
      <w:r w:rsidRPr="00C55257">
        <w:rPr>
          <w:rFonts w:ascii="Calibri" w:hAnsi="Calibri"/>
          <w:sz w:val="22"/>
        </w:rPr>
        <w:t xml:space="preserve">May </w:t>
      </w:r>
      <w:r w:rsidR="004E3D71" w:rsidRPr="00C55257">
        <w:rPr>
          <w:rFonts w:ascii="Calibri" w:hAnsi="Calibri"/>
          <w:sz w:val="22"/>
        </w:rPr>
        <w:t>20</w:t>
      </w:r>
      <w:r w:rsidR="009B1291" w:rsidRPr="00C55257">
        <w:rPr>
          <w:rFonts w:ascii="Calibri" w:hAnsi="Calibri"/>
          <w:sz w:val="22"/>
        </w:rPr>
        <w:t>xx</w:t>
      </w:r>
      <w:r w:rsidRPr="00C55257">
        <w:rPr>
          <w:rFonts w:ascii="Calibri" w:hAnsi="Calibri"/>
          <w:sz w:val="22"/>
        </w:rPr>
        <w:t xml:space="preserve"> – Sept. </w:t>
      </w:r>
      <w:r w:rsidR="004E3D71" w:rsidRPr="00C55257">
        <w:rPr>
          <w:rFonts w:ascii="Calibri" w:hAnsi="Calibri"/>
          <w:sz w:val="22"/>
        </w:rPr>
        <w:t>20</w:t>
      </w:r>
      <w:r w:rsidR="009B1291" w:rsidRPr="00C55257">
        <w:rPr>
          <w:rFonts w:ascii="Calibri" w:hAnsi="Calibri"/>
          <w:sz w:val="22"/>
        </w:rPr>
        <w:t>xx</w:t>
      </w:r>
    </w:p>
    <w:sectPr w:rsidR="00207FB1" w:rsidRPr="00207FB1" w:rsidSect="00C5525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8FF"/>
    <w:multiLevelType w:val="hybridMultilevel"/>
    <w:tmpl w:val="D3C6EE42"/>
    <w:lvl w:ilvl="0" w:tplc="990AAF8C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726"/>
    <w:multiLevelType w:val="hybridMultilevel"/>
    <w:tmpl w:val="DAB4B684"/>
    <w:lvl w:ilvl="0" w:tplc="0C36E2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D06A59"/>
    <w:multiLevelType w:val="hybridMultilevel"/>
    <w:tmpl w:val="3796FB8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1A3A"/>
    <w:multiLevelType w:val="hybridMultilevel"/>
    <w:tmpl w:val="C9C88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C0F3D"/>
    <w:multiLevelType w:val="hybridMultilevel"/>
    <w:tmpl w:val="9DD47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E1E29"/>
    <w:multiLevelType w:val="hybridMultilevel"/>
    <w:tmpl w:val="9CD86FB8"/>
    <w:lvl w:ilvl="0" w:tplc="E7D0D1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CE5B18"/>
    <w:multiLevelType w:val="multilevel"/>
    <w:tmpl w:val="E44CD5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4E7727"/>
    <w:multiLevelType w:val="hybridMultilevel"/>
    <w:tmpl w:val="C36C7CD2"/>
    <w:lvl w:ilvl="0" w:tplc="BBB238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DB789B"/>
    <w:multiLevelType w:val="hybridMultilevel"/>
    <w:tmpl w:val="278ED166"/>
    <w:lvl w:ilvl="0" w:tplc="6ADAB6A0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  <w:sz w:val="20"/>
        <w:szCs w:val="20"/>
      </w:rPr>
    </w:lvl>
    <w:lvl w:ilvl="1" w:tplc="BBC03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5564"/>
    <w:multiLevelType w:val="hybridMultilevel"/>
    <w:tmpl w:val="4648A332"/>
    <w:lvl w:ilvl="0" w:tplc="0C36E2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D03A00"/>
    <w:multiLevelType w:val="hybridMultilevel"/>
    <w:tmpl w:val="9CD86FB8"/>
    <w:lvl w:ilvl="0" w:tplc="1AB885C4">
      <w:start w:val="1"/>
      <w:numFmt w:val="bullet"/>
      <w:lvlText w:val=""/>
      <w:lvlJc w:val="left"/>
      <w:pPr>
        <w:tabs>
          <w:tab w:val="num" w:pos="1620"/>
        </w:tabs>
        <w:ind w:left="1433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C3750B1"/>
    <w:multiLevelType w:val="hybridMultilevel"/>
    <w:tmpl w:val="D15426E8"/>
    <w:lvl w:ilvl="0" w:tplc="475AD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26633"/>
    <w:multiLevelType w:val="hybridMultilevel"/>
    <w:tmpl w:val="077ECBE8"/>
    <w:lvl w:ilvl="0" w:tplc="265AB2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E544D66"/>
    <w:multiLevelType w:val="hybridMultilevel"/>
    <w:tmpl w:val="856C037C"/>
    <w:lvl w:ilvl="0" w:tplc="8C8438F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CA50185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8C7BC5"/>
    <w:multiLevelType w:val="hybridMultilevel"/>
    <w:tmpl w:val="013002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342FD"/>
    <w:multiLevelType w:val="hybridMultilevel"/>
    <w:tmpl w:val="3DFE852E"/>
    <w:lvl w:ilvl="0" w:tplc="1AB885C4">
      <w:start w:val="1"/>
      <w:numFmt w:val="bullet"/>
      <w:lvlText w:val=""/>
      <w:lvlJc w:val="left"/>
      <w:pPr>
        <w:tabs>
          <w:tab w:val="num" w:pos="2700"/>
        </w:tabs>
        <w:ind w:left="2513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4DC4F2E"/>
    <w:multiLevelType w:val="hybridMultilevel"/>
    <w:tmpl w:val="D966AD1C"/>
    <w:lvl w:ilvl="0" w:tplc="8C8438F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B4A6B44"/>
    <w:multiLevelType w:val="hybridMultilevel"/>
    <w:tmpl w:val="3E6632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BBC03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C10"/>
    <w:multiLevelType w:val="multilevel"/>
    <w:tmpl w:val="3E6632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90A0A"/>
    <w:multiLevelType w:val="hybridMultilevel"/>
    <w:tmpl w:val="B44A2838"/>
    <w:lvl w:ilvl="0" w:tplc="6E3C6FCA">
      <w:start w:val="1"/>
      <w:numFmt w:val="bullet"/>
      <w:lvlText w:val="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EBD"/>
    <w:multiLevelType w:val="hybridMultilevel"/>
    <w:tmpl w:val="9754F2D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108B4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B34321"/>
    <w:multiLevelType w:val="multilevel"/>
    <w:tmpl w:val="B44A2838"/>
    <w:lvl w:ilvl="0">
      <w:start w:val="1"/>
      <w:numFmt w:val="bullet"/>
      <w:lvlText w:val="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3B09"/>
    <w:multiLevelType w:val="hybridMultilevel"/>
    <w:tmpl w:val="20AEF84C"/>
    <w:lvl w:ilvl="0" w:tplc="D0E6AF0A">
      <w:start w:val="1"/>
      <w:numFmt w:val="bullet"/>
      <w:lvlText w:val=""/>
      <w:lvlJc w:val="left"/>
      <w:pPr>
        <w:tabs>
          <w:tab w:val="num" w:pos="17287"/>
        </w:tabs>
        <w:ind w:left="1728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0"/>
        </w:tabs>
        <w:ind w:left="16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720"/>
        </w:tabs>
        <w:ind w:left="18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440"/>
        </w:tabs>
        <w:ind w:left="19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160"/>
        </w:tabs>
        <w:ind w:left="20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0"/>
        </w:tabs>
        <w:ind w:left="20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0"/>
        </w:tabs>
        <w:ind w:left="21600" w:hanging="360"/>
      </w:pPr>
      <w:rPr>
        <w:rFonts w:ascii="Wingdings" w:hAnsi="Wingdings" w:hint="default"/>
      </w:rPr>
    </w:lvl>
  </w:abstractNum>
  <w:abstractNum w:abstractNumId="23" w15:restartNumberingAfterBreak="0">
    <w:nsid w:val="77444982"/>
    <w:multiLevelType w:val="hybridMultilevel"/>
    <w:tmpl w:val="767E270A"/>
    <w:lvl w:ilvl="0" w:tplc="0C36E2B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A223B"/>
    <w:multiLevelType w:val="hybridMultilevel"/>
    <w:tmpl w:val="E44CD5D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19"/>
  </w:num>
  <w:num w:numId="13">
    <w:abstractNumId w:val="21"/>
  </w:num>
  <w:num w:numId="14">
    <w:abstractNumId w:val="0"/>
  </w:num>
  <w:num w:numId="15">
    <w:abstractNumId w:val="17"/>
  </w:num>
  <w:num w:numId="16">
    <w:abstractNumId w:val="18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22"/>
  </w:num>
  <w:num w:numId="22">
    <w:abstractNumId w:val="23"/>
  </w:num>
  <w:num w:numId="23">
    <w:abstractNumId w:val="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1"/>
    <w:rsid w:val="000278E4"/>
    <w:rsid w:val="00033A6E"/>
    <w:rsid w:val="000F1E38"/>
    <w:rsid w:val="00140E77"/>
    <w:rsid w:val="001B0481"/>
    <w:rsid w:val="0020487C"/>
    <w:rsid w:val="00207FB1"/>
    <w:rsid w:val="002F74F0"/>
    <w:rsid w:val="003550A5"/>
    <w:rsid w:val="004E1201"/>
    <w:rsid w:val="004E3D71"/>
    <w:rsid w:val="00552BB7"/>
    <w:rsid w:val="00597906"/>
    <w:rsid w:val="006524C8"/>
    <w:rsid w:val="00670010"/>
    <w:rsid w:val="006E5693"/>
    <w:rsid w:val="00702B74"/>
    <w:rsid w:val="007E4C81"/>
    <w:rsid w:val="008270BF"/>
    <w:rsid w:val="008E6EB0"/>
    <w:rsid w:val="00970E7E"/>
    <w:rsid w:val="009B1291"/>
    <w:rsid w:val="00A35753"/>
    <w:rsid w:val="00A70B98"/>
    <w:rsid w:val="00A777DF"/>
    <w:rsid w:val="00B31161"/>
    <w:rsid w:val="00B948BB"/>
    <w:rsid w:val="00C55257"/>
    <w:rsid w:val="00CC1613"/>
    <w:rsid w:val="00CD3230"/>
    <w:rsid w:val="00E075F8"/>
    <w:rsid w:val="00E2628B"/>
    <w:rsid w:val="00EA2B6C"/>
    <w:rsid w:val="00F30634"/>
    <w:rsid w:val="00FB4F7F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7528F"/>
  <w15:chartTrackingRefBased/>
  <w15:docId w15:val="{6C5F8C49-D673-4FC6-BCF4-0A67BDA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230"/>
    <w:pPr>
      <w:tabs>
        <w:tab w:val="left" w:pos="2160"/>
      </w:tabs>
    </w:pPr>
    <w:rPr>
      <w:i/>
      <w:iCs/>
      <w:sz w:val="20"/>
      <w:szCs w:val="20"/>
    </w:rPr>
  </w:style>
  <w:style w:type="character" w:styleId="Hyperlink">
    <w:name w:val="Hyperlink"/>
    <w:rsid w:val="00C55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philli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Linn</vt:lpstr>
    </vt:vector>
  </TitlesOfParts>
  <Company>Cal Poly</Company>
  <LinksUpToDate>false</LinksUpToDate>
  <CharactersWithSpaces>2324</CharactersWithSpaces>
  <SharedDoc>false</SharedDoc>
  <HLinks>
    <vt:vector size="6" baseType="variant"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mailto:jrphilli@calpoly.edu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Linn</dc:title>
  <dc:subject/>
  <dc:creator>Career Services</dc:creator>
  <cp:keywords/>
  <cp:lastModifiedBy>Tammy S. Martin</cp:lastModifiedBy>
  <cp:revision>4</cp:revision>
  <cp:lastPrinted>2003-09-10T18:11:00Z</cp:lastPrinted>
  <dcterms:created xsi:type="dcterms:W3CDTF">2018-08-07T17:19:00Z</dcterms:created>
  <dcterms:modified xsi:type="dcterms:W3CDTF">2018-08-13T22:45:00Z</dcterms:modified>
</cp:coreProperties>
</file>