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B6" w:rsidRPr="00884D57" w:rsidRDefault="000A30B6" w:rsidP="000A30B6">
      <w:pPr>
        <w:rPr>
          <w:rFonts w:cs="Arial"/>
          <w:bCs/>
        </w:rPr>
      </w:pPr>
      <w:r w:rsidRPr="00884D57">
        <w:rPr>
          <w:rFonts w:cs="Arial"/>
          <w:b/>
          <w:bCs/>
        </w:rPr>
        <w:t>Step 1</w:t>
      </w:r>
      <w:r w:rsidRPr="00884D57">
        <w:rPr>
          <w:rFonts w:cs="Arial"/>
          <w:bCs/>
        </w:rPr>
        <w:t>:</w:t>
      </w:r>
      <w:r w:rsidR="00235137">
        <w:rPr>
          <w:rFonts w:cs="Arial"/>
          <w:bCs/>
        </w:rPr>
        <w:t xml:space="preserve"> Log into Canvas.</w:t>
      </w:r>
    </w:p>
    <w:p w:rsidR="000D467B" w:rsidRPr="00884D57" w:rsidRDefault="00235137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55955A80" wp14:editId="5FA80322">
            <wp:extent cx="4399084" cy="2887134"/>
            <wp:effectExtent l="152400" t="152400" r="363855" b="370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4719" cy="2897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4263" w:rsidRPr="00884D57" w:rsidRDefault="00164263" w:rsidP="000A30B6">
      <w:pPr>
        <w:rPr>
          <w:rFonts w:cs="Arial"/>
          <w:bCs/>
        </w:rPr>
      </w:pPr>
    </w:p>
    <w:p w:rsidR="000A30B6" w:rsidRPr="00884D57" w:rsidRDefault="000A30B6" w:rsidP="000A30B6">
      <w:pPr>
        <w:rPr>
          <w:rFonts w:cs="Arial"/>
          <w:bCs/>
        </w:rPr>
      </w:pPr>
      <w:r w:rsidRPr="00884D57">
        <w:rPr>
          <w:rFonts w:cs="Arial"/>
          <w:b/>
          <w:bCs/>
        </w:rPr>
        <w:t>Step 2</w:t>
      </w:r>
      <w:r w:rsidRPr="00884D57">
        <w:rPr>
          <w:rFonts w:cs="Arial"/>
          <w:bCs/>
        </w:rPr>
        <w:t>: Under Courses, locate and enter Canvas course</w:t>
      </w:r>
      <w:r w:rsidR="00235137">
        <w:rPr>
          <w:rFonts w:cs="Arial"/>
          <w:bCs/>
        </w:rPr>
        <w:t>.</w:t>
      </w:r>
    </w:p>
    <w:p w:rsidR="000D467B" w:rsidRDefault="00235137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5A67F0DB" wp14:editId="35333B28">
            <wp:extent cx="4555067" cy="2518426"/>
            <wp:effectExtent l="152400" t="152400" r="360045" b="3581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872" cy="2532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137" w:rsidRDefault="00235137" w:rsidP="000A30B6">
      <w:pPr>
        <w:rPr>
          <w:rFonts w:cs="Arial"/>
          <w:bCs/>
        </w:rPr>
      </w:pPr>
    </w:p>
    <w:p w:rsidR="00235137" w:rsidRPr="00884D57" w:rsidRDefault="00235137" w:rsidP="000A30B6">
      <w:pPr>
        <w:rPr>
          <w:rFonts w:cs="Arial"/>
          <w:bCs/>
        </w:rPr>
      </w:pPr>
    </w:p>
    <w:p w:rsidR="00164263" w:rsidRPr="00884D57" w:rsidRDefault="000A30B6" w:rsidP="000A30B6">
      <w:pPr>
        <w:rPr>
          <w:rFonts w:cs="Arial"/>
          <w:bCs/>
        </w:rPr>
      </w:pPr>
      <w:r w:rsidRPr="00884D57">
        <w:rPr>
          <w:rFonts w:cs="Arial"/>
          <w:b/>
          <w:bCs/>
        </w:rPr>
        <w:lastRenderedPageBreak/>
        <w:t>Step 3:</w:t>
      </w:r>
      <w:r w:rsidRPr="00884D57">
        <w:rPr>
          <w:rFonts w:cs="Arial"/>
          <w:bCs/>
        </w:rPr>
        <w:t xml:space="preserve"> </w:t>
      </w:r>
      <w:r w:rsidR="00235137">
        <w:rPr>
          <w:rFonts w:cs="Arial"/>
          <w:bCs/>
        </w:rPr>
        <w:t>C</w:t>
      </w:r>
      <w:r w:rsidR="00EC1434" w:rsidRPr="00884D57">
        <w:rPr>
          <w:rFonts w:cs="Arial"/>
          <w:bCs/>
        </w:rPr>
        <w:t xml:space="preserve">lick </w:t>
      </w:r>
      <w:r w:rsidR="00884D57">
        <w:rPr>
          <w:rFonts w:cs="Arial"/>
          <w:bCs/>
        </w:rPr>
        <w:t xml:space="preserve">on </w:t>
      </w:r>
      <w:r w:rsidR="00884D57" w:rsidRPr="00884D57">
        <w:rPr>
          <w:rFonts w:cs="Arial"/>
          <w:b/>
          <w:bCs/>
        </w:rPr>
        <w:t>Settings</w:t>
      </w:r>
      <w:r w:rsidR="00884D57">
        <w:rPr>
          <w:rFonts w:cs="Arial"/>
          <w:bCs/>
        </w:rPr>
        <w:t xml:space="preserve"> </w:t>
      </w:r>
      <w:r w:rsidR="00235137">
        <w:rPr>
          <w:rFonts w:cs="Arial"/>
          <w:bCs/>
        </w:rPr>
        <w:t>(located via the Canvas course navigation menu).</w:t>
      </w:r>
    </w:p>
    <w:p w:rsidR="00164263" w:rsidRPr="00884D57" w:rsidRDefault="00235137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3CC0B803" wp14:editId="7D4317CE">
            <wp:extent cx="4572000" cy="3303953"/>
            <wp:effectExtent l="152400" t="152400" r="361950" b="3536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9131" cy="331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30B6" w:rsidRPr="00884D57" w:rsidRDefault="001A6E57" w:rsidP="000A30B6">
      <w:pPr>
        <w:rPr>
          <w:rFonts w:cs="Arial"/>
          <w:bCs/>
        </w:rPr>
      </w:pPr>
      <w:r w:rsidRPr="00884D57">
        <w:rPr>
          <w:rFonts w:cs="Arial"/>
          <w:b/>
          <w:bCs/>
        </w:rPr>
        <w:t>Step 4</w:t>
      </w:r>
      <w:r w:rsidRPr="00884D57">
        <w:rPr>
          <w:rFonts w:cs="Arial"/>
          <w:bCs/>
        </w:rPr>
        <w:t xml:space="preserve">: </w:t>
      </w:r>
      <w:r w:rsidR="00235137">
        <w:rPr>
          <w:rFonts w:cs="Arial"/>
          <w:bCs/>
        </w:rPr>
        <w:t xml:space="preserve">Click on </w:t>
      </w:r>
      <w:r w:rsidR="00235137" w:rsidRPr="00235137">
        <w:rPr>
          <w:rFonts w:cs="Arial"/>
          <w:b/>
          <w:bCs/>
        </w:rPr>
        <w:t>Navigation</w:t>
      </w:r>
      <w:r w:rsidR="00235137">
        <w:rPr>
          <w:rFonts w:cs="Arial"/>
          <w:bCs/>
        </w:rPr>
        <w:t>.</w:t>
      </w:r>
    </w:p>
    <w:p w:rsidR="008217EE" w:rsidRPr="00884D57" w:rsidRDefault="00235137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0C291CD2" wp14:editId="5A86AADA">
            <wp:extent cx="4546563" cy="3107267"/>
            <wp:effectExtent l="152400" t="152400" r="368935" b="3600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5913" cy="3120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17EE" w:rsidRDefault="00884D57" w:rsidP="000A30B6">
      <w:pPr>
        <w:rPr>
          <w:rFonts w:cs="Arial"/>
          <w:bCs/>
        </w:rPr>
      </w:pPr>
      <w:r>
        <w:rPr>
          <w:rFonts w:cs="Arial"/>
          <w:b/>
          <w:bCs/>
        </w:rPr>
        <w:lastRenderedPageBreak/>
        <w:t>Step 5</w:t>
      </w:r>
      <w:r w:rsidR="008217EE" w:rsidRPr="00884D57">
        <w:rPr>
          <w:rFonts w:cs="Arial"/>
          <w:bCs/>
        </w:rPr>
        <w:t xml:space="preserve">: </w:t>
      </w:r>
      <w:r w:rsidR="00235137">
        <w:rPr>
          <w:rFonts w:cs="Arial"/>
          <w:bCs/>
        </w:rPr>
        <w:t>L</w:t>
      </w:r>
      <w:r>
        <w:rPr>
          <w:rFonts w:cs="Arial"/>
          <w:bCs/>
        </w:rPr>
        <w:t xml:space="preserve">ocate </w:t>
      </w:r>
      <w:r w:rsidR="00235137">
        <w:rPr>
          <w:rFonts w:cs="Arial"/>
          <w:bCs/>
        </w:rPr>
        <w:t xml:space="preserve">and enable </w:t>
      </w:r>
      <w:r>
        <w:rPr>
          <w:rFonts w:cs="Arial"/>
          <w:bCs/>
        </w:rPr>
        <w:t>th</w:t>
      </w:r>
      <w:r w:rsidR="00235137">
        <w:rPr>
          <w:rFonts w:cs="Arial"/>
          <w:bCs/>
        </w:rPr>
        <w:t>e McGraw Hill Connect integration option. Click SAVE.</w:t>
      </w:r>
    </w:p>
    <w:p w:rsidR="00C83969" w:rsidRDefault="00235137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09EFC8E2" wp14:editId="50F7FA7A">
            <wp:extent cx="3927877" cy="3293534"/>
            <wp:effectExtent l="152400" t="152400" r="358775" b="3644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6955" cy="3309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137" w:rsidRDefault="00C83969" w:rsidP="000A30B6">
      <w:pPr>
        <w:rPr>
          <w:rFonts w:cs="Arial"/>
          <w:bCs/>
        </w:rPr>
      </w:pPr>
      <w:r>
        <w:rPr>
          <w:rFonts w:cs="Arial"/>
          <w:b/>
          <w:bCs/>
        </w:rPr>
        <w:t>S</w:t>
      </w:r>
      <w:r w:rsidRPr="00C83969">
        <w:rPr>
          <w:rFonts w:cs="Arial"/>
          <w:b/>
          <w:bCs/>
        </w:rPr>
        <w:t>tep 6</w:t>
      </w:r>
      <w:r>
        <w:rPr>
          <w:rFonts w:cs="Arial"/>
          <w:bCs/>
        </w:rPr>
        <w:t xml:space="preserve">: The McGraw Hill Connect deep integration link is now visible and available via the Canvas course navigation menu. </w:t>
      </w:r>
    </w:p>
    <w:p w:rsidR="00C83969" w:rsidRPr="00884D57" w:rsidRDefault="00C83969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282ABACA" wp14:editId="0A4CAD08">
            <wp:extent cx="4140200" cy="2630973"/>
            <wp:effectExtent l="152400" t="152400" r="355600" b="3600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9494" cy="2643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969" w:rsidRPr="0088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B6"/>
    <w:rsid w:val="00001B0B"/>
    <w:rsid w:val="000A30B6"/>
    <w:rsid w:val="000D467B"/>
    <w:rsid w:val="00164263"/>
    <w:rsid w:val="001A6E57"/>
    <w:rsid w:val="00235137"/>
    <w:rsid w:val="002812D9"/>
    <w:rsid w:val="00293D1E"/>
    <w:rsid w:val="002C6DA0"/>
    <w:rsid w:val="002D4ECE"/>
    <w:rsid w:val="003148A9"/>
    <w:rsid w:val="00381440"/>
    <w:rsid w:val="00385484"/>
    <w:rsid w:val="003C25E1"/>
    <w:rsid w:val="00425ECA"/>
    <w:rsid w:val="00437F2C"/>
    <w:rsid w:val="004D7614"/>
    <w:rsid w:val="00563D11"/>
    <w:rsid w:val="005B6922"/>
    <w:rsid w:val="005C5EA5"/>
    <w:rsid w:val="00645446"/>
    <w:rsid w:val="006700CB"/>
    <w:rsid w:val="006A2E10"/>
    <w:rsid w:val="006F48FE"/>
    <w:rsid w:val="008217EE"/>
    <w:rsid w:val="00884D57"/>
    <w:rsid w:val="00891D4C"/>
    <w:rsid w:val="00BB77DD"/>
    <w:rsid w:val="00BF3DE4"/>
    <w:rsid w:val="00C11B2D"/>
    <w:rsid w:val="00C83969"/>
    <w:rsid w:val="00D17412"/>
    <w:rsid w:val="00D95758"/>
    <w:rsid w:val="00D96CC3"/>
    <w:rsid w:val="00DA164A"/>
    <w:rsid w:val="00E604D1"/>
    <w:rsid w:val="00EC1434"/>
    <w:rsid w:val="00F12B77"/>
    <w:rsid w:val="00F81146"/>
    <w:rsid w:val="00FA635F"/>
    <w:rsid w:val="00FD08C4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1C97"/>
  <w15:docId w15:val="{360FAC6B-ACF3-4993-A437-E0EED29F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Partacz, Jeremy</dc:creator>
  <cp:lastModifiedBy>Partacz, Jeremy</cp:lastModifiedBy>
  <cp:revision>2</cp:revision>
  <dcterms:created xsi:type="dcterms:W3CDTF">2019-05-21T01:45:00Z</dcterms:created>
  <dcterms:modified xsi:type="dcterms:W3CDTF">2019-05-21T01:45:00Z</dcterms:modified>
</cp:coreProperties>
</file>