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00361" w14:textId="5D35192E" w:rsidR="00EF5116" w:rsidRPr="00EA47E7" w:rsidRDefault="00EF5116" w:rsidP="00EA47E7">
      <w:pPr>
        <w:pStyle w:val="Heading1"/>
      </w:pPr>
      <w:r w:rsidRPr="00EA47E7">
        <w:t>I</w:t>
      </w:r>
      <w:r w:rsidR="00640FB7" w:rsidRPr="00EA47E7">
        <w:t>nstructionally Related Activities</w:t>
      </w:r>
      <w:r w:rsidR="00DB530E">
        <w:t>:</w:t>
      </w:r>
    </w:p>
    <w:p w14:paraId="5A3E8790" w14:textId="42E95580" w:rsidR="00EF5116" w:rsidRDefault="00891F86" w:rsidP="00EA47E7">
      <w:pPr>
        <w:pStyle w:val="Heading1"/>
      </w:pPr>
      <w:r w:rsidRPr="006140CB">
        <w:rPr>
          <w:b w:val="0"/>
          <w:noProof/>
          <w:sz w:val="20"/>
        </w:rPr>
        <mc:AlternateContent>
          <mc:Choice Requires="wps">
            <w:drawing>
              <wp:anchor distT="45720" distB="45720" distL="114300" distR="114300" simplePos="0" relativeHeight="251658240" behindDoc="0" locked="0" layoutInCell="1" allowOverlap="1" wp14:anchorId="3211FBA9" wp14:editId="5A61B3EA">
                <wp:simplePos x="0" y="0"/>
                <wp:positionH relativeFrom="margin">
                  <wp:align>left</wp:align>
                </wp:positionH>
                <wp:positionV relativeFrom="paragraph">
                  <wp:posOffset>351790</wp:posOffset>
                </wp:positionV>
                <wp:extent cx="6680200" cy="876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876300"/>
                        </a:xfrm>
                        <a:prstGeom prst="rect">
                          <a:avLst/>
                        </a:prstGeom>
                        <a:ln w="9525">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40926880" w14:textId="34F59AB9" w:rsidR="006140CB" w:rsidRPr="00C25B06" w:rsidRDefault="006140CB" w:rsidP="00C25B06">
                            <w:pPr>
                              <w:rPr>
                                <w:rFonts w:ascii="Arial" w:hAnsi="Arial" w:cs="Arial"/>
                                <w:color w:val="FF0000"/>
                                <w:sz w:val="18"/>
                                <w:szCs w:val="18"/>
                              </w:rPr>
                            </w:pPr>
                            <w:r w:rsidRPr="00C25B06">
                              <w:rPr>
                                <w:rFonts w:ascii="Arial" w:hAnsi="Arial" w:cs="Arial"/>
                                <w:color w:val="FF0000"/>
                                <w:sz w:val="18"/>
                                <w:szCs w:val="18"/>
                              </w:rPr>
                              <w:t>PLEASE READ BEFORE COMPLETING THIS PROPOSAL</w:t>
                            </w:r>
                          </w:p>
                          <w:p w14:paraId="4D3D6B45" w14:textId="734E6FF2" w:rsidR="00891F86" w:rsidRPr="00891F86" w:rsidRDefault="00891F86">
                            <w:pPr>
                              <w:rPr>
                                <w:rFonts w:ascii="Arial" w:hAnsi="Arial" w:cs="Arial"/>
                                <w:sz w:val="18"/>
                                <w:szCs w:val="18"/>
                              </w:rPr>
                            </w:pPr>
                            <w:r>
                              <w:rPr>
                                <w:rFonts w:ascii="Arial" w:hAnsi="Arial" w:cs="Arial"/>
                                <w:sz w:val="18"/>
                                <w:szCs w:val="18"/>
                              </w:rPr>
                              <w:t>Instructionally Related Activities (IRAs) are extra-curricular activities that are integrally related to formal instructional offerings at Cal Poly.  IRAs are intended to enhance student learning and enrich the student experience.  Please note: The university recognizes two distinct categories of student organizations: clubs and Instructionally-Related Activities.  Each enjoys recognition by the university but have unique sources of funding which cannot be comingled.  Therefore, a group that currently functions as a student club will lose its club status and associated funding if it receives IRA recognition.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1FBA9" id="_x0000_t202" coordsize="21600,21600" o:spt="202" path="m,l,21600r21600,l21600,xe">
                <v:stroke joinstyle="miter"/>
                <v:path gradientshapeok="t" o:connecttype="rect"/>
              </v:shapetype>
              <v:shape id="Text Box 2" o:spid="_x0000_s1026" type="#_x0000_t202" style="position:absolute;left:0;text-align:left;margin-left:0;margin-top:27.7pt;width:526pt;height:69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" fillcolor="white [3201]" strokecolor="red">
                <v:textbox>
                  <w:txbxContent>
                    <w:p w14:paraId="40926880" w14:textId="34F59AB9" w:rsidR="006140CB" w:rsidRPr="00C25B06" w:rsidRDefault="006140CB" w:rsidP="00C25B06">
                      <w:pPr>
                        <w:rPr>
                          <w:rFonts w:ascii="Arial" w:hAnsi="Arial" w:cs="Arial"/>
                          <w:color w:val="FF0000"/>
                          <w:sz w:val="18"/>
                          <w:szCs w:val="18"/>
                        </w:rPr>
                      </w:pPr>
                      <w:r w:rsidRPr="00C25B06">
                        <w:rPr>
                          <w:rFonts w:ascii="Arial" w:hAnsi="Arial" w:cs="Arial"/>
                          <w:color w:val="FF0000"/>
                          <w:sz w:val="18"/>
                          <w:szCs w:val="18"/>
                        </w:rPr>
                        <w:t>PLEASE READ BEFORE COMPLETING THIS PROPOSAL</w:t>
                      </w:r>
                    </w:p>
                    <w:p w14:paraId="4D3D6B45" w14:textId="734E6FF2" w:rsidR="00891F86" w:rsidRPr="00891F86" w:rsidRDefault="00891F86">
                      <w:pPr>
                        <w:rPr>
                          <w:rFonts w:ascii="Arial" w:hAnsi="Arial" w:cs="Arial"/>
                          <w:sz w:val="18"/>
                          <w:szCs w:val="18"/>
                        </w:rPr>
                      </w:pPr>
                      <w:r>
                        <w:rPr>
                          <w:rFonts w:ascii="Arial" w:hAnsi="Arial" w:cs="Arial"/>
                          <w:sz w:val="18"/>
                          <w:szCs w:val="18"/>
                        </w:rPr>
                        <w:t>Instructionally Related Activities (IRAs) are extra-curricular activities that are integrally related to formal instructional offerings at Cal Poly.  IRAs are intended to enhance student learning and enrich the student experience.  Please note: The university recognizes two distinct categories of student organizations: clubs and Instructionally-Related Activities.  Each enjoys recognition by the university but have unique sources of funding which cannot be comingled.  Therefore, a group that currently functions as a student club will lose its club status and associated funding if it receives IRA recognition.</w:t>
                      </w:r>
                    </w:p>
                  </w:txbxContent>
                </v:textbox>
                <w10:wrap type="square" anchorx="margin"/>
              </v:shape>
            </w:pict>
          </mc:Fallback>
        </mc:AlternateContent>
      </w:r>
      <w:r w:rsidR="008735D8" w:rsidRPr="00EA47E7">
        <w:t>Proposal</w:t>
      </w:r>
      <w:r w:rsidR="006D4B77" w:rsidRPr="00EA47E7">
        <w:t xml:space="preserve"> </w:t>
      </w:r>
      <w:r w:rsidR="006C58E0" w:rsidRPr="00EA47E7">
        <w:t xml:space="preserve">for </w:t>
      </w:r>
      <w:r w:rsidR="00DB530E">
        <w:t xml:space="preserve">New </w:t>
      </w:r>
      <w:r w:rsidR="006D4B77" w:rsidRPr="00897514">
        <w:t>Recognition</w:t>
      </w:r>
      <w:r w:rsidR="00B73E7A">
        <w:t>—</w:t>
      </w:r>
      <w:r w:rsidR="00D65F77">
        <w:t xml:space="preserve">Effective </w:t>
      </w:r>
      <w:r w:rsidR="001831CE" w:rsidRPr="00EA47E7">
        <w:t>F</w:t>
      </w:r>
      <w:r w:rsidR="00640FB7" w:rsidRPr="00EA47E7">
        <w:t>iscal Year</w:t>
      </w:r>
      <w:r w:rsidR="00F511AB">
        <w:t xml:space="preserve"> </w:t>
      </w:r>
      <w:r w:rsidR="00640FB7" w:rsidRPr="00EA47E7">
        <w:t>20</w:t>
      </w:r>
      <w:r w:rsidR="008621F7">
        <w:t>2</w:t>
      </w:r>
      <w:r w:rsidR="00224CA2">
        <w:t>4</w:t>
      </w:r>
      <w:r w:rsidR="00563667">
        <w:t>-25</w:t>
      </w:r>
    </w:p>
    <w:p w14:paraId="6E7E92E8" w14:textId="16B46949" w:rsidR="005A047F" w:rsidRPr="001F7513" w:rsidRDefault="00D65F77" w:rsidP="00E271BD">
      <w:pPr>
        <w:pStyle w:val="Title"/>
        <w:spacing w:before="120"/>
        <w:jc w:val="left"/>
        <w:rPr>
          <w:rFonts w:ascii="Arial" w:hAnsi="Arial" w:cs="Arial"/>
          <w:color w:val="FF0000"/>
          <w:sz w:val="22"/>
          <w:szCs w:val="22"/>
        </w:rPr>
      </w:pPr>
      <w:r>
        <w:rPr>
          <w:rFonts w:ascii="Arial" w:hAnsi="Arial" w:cs="Arial"/>
          <w:color w:val="FF0000"/>
          <w:sz w:val="22"/>
          <w:szCs w:val="22"/>
        </w:rPr>
        <w:t xml:space="preserve">Please keep </w:t>
      </w:r>
      <w:r w:rsidR="00DB530E">
        <w:rPr>
          <w:rFonts w:ascii="Arial" w:hAnsi="Arial" w:cs="Arial"/>
          <w:color w:val="FF0000"/>
          <w:sz w:val="22"/>
          <w:szCs w:val="22"/>
        </w:rPr>
        <w:t xml:space="preserve">your </w:t>
      </w:r>
      <w:r>
        <w:rPr>
          <w:rFonts w:ascii="Arial" w:hAnsi="Arial" w:cs="Arial"/>
          <w:color w:val="FF0000"/>
          <w:sz w:val="22"/>
          <w:szCs w:val="22"/>
        </w:rPr>
        <w:t>answers concise</w:t>
      </w:r>
      <w:r w:rsidR="00A1525A" w:rsidRPr="0028043A">
        <w:rPr>
          <w:rFonts w:ascii="Arial" w:hAnsi="Arial" w:cs="Arial"/>
          <w:color w:val="FF0000"/>
          <w:sz w:val="22"/>
          <w:szCs w:val="22"/>
        </w:rPr>
        <w:t>.</w:t>
      </w:r>
      <w:r w:rsidR="00611986">
        <w:rPr>
          <w:rFonts w:ascii="Arial" w:hAnsi="Arial" w:cs="Arial"/>
          <w:color w:val="FF0000"/>
          <w:sz w:val="22"/>
          <w:szCs w:val="22"/>
        </w:rPr>
        <w:t xml:space="preserve">  Attach supporting documentation if applicable</w:t>
      </w:r>
      <w:r w:rsidR="00DB530E">
        <w:rPr>
          <w:rFonts w:ascii="Arial" w:hAnsi="Arial" w:cs="Arial"/>
          <w:color w:val="FF0000"/>
          <w:sz w:val="22"/>
          <w:szCs w:val="22"/>
        </w:rPr>
        <w:t>—</w:t>
      </w:r>
      <w:r w:rsidR="00611986">
        <w:rPr>
          <w:rFonts w:ascii="Arial" w:hAnsi="Arial" w:cs="Arial"/>
          <w:color w:val="FF0000"/>
          <w:sz w:val="22"/>
          <w:szCs w:val="22"/>
        </w:rPr>
        <w:t>web pages, newspaper articles, etc.</w:t>
      </w:r>
      <w:r w:rsidR="00E271BD">
        <w:rPr>
          <w:rFonts w:ascii="Arial" w:hAnsi="Arial" w:cs="Arial"/>
          <w:color w:val="FF0000"/>
          <w:sz w:val="22"/>
          <w:szCs w:val="22"/>
        </w:rPr>
        <w:t xml:space="preserve">      </w:t>
      </w:r>
      <w:r w:rsidR="00E271BD">
        <w:rPr>
          <w:rFonts w:ascii="Arial" w:hAnsi="Arial" w:cs="Arial"/>
          <w:color w:val="0000FF"/>
          <w:sz w:val="18"/>
          <w:szCs w:val="18"/>
        </w:rPr>
        <w:t>Boxes</w:t>
      </w:r>
      <w:r w:rsidR="00E271BD" w:rsidRPr="00A1525A">
        <w:rPr>
          <w:rFonts w:ascii="Arial" w:hAnsi="Arial" w:cs="Arial"/>
          <w:color w:val="0000FF"/>
          <w:sz w:val="18"/>
          <w:szCs w:val="18"/>
        </w:rPr>
        <w:t xml:space="preserve"> automatically expand as you type.</w:t>
      </w:r>
    </w:p>
    <w:p w14:paraId="29A6B603" w14:textId="1CA4DBC7" w:rsidR="00E271BD" w:rsidRPr="00E271BD" w:rsidRDefault="00E271BD" w:rsidP="00E271BD">
      <w:pPr>
        <w:pStyle w:val="Title"/>
        <w:spacing w:before="120"/>
        <w:jc w:val="left"/>
        <w:rPr>
          <w:rFonts w:ascii="Arial" w:hAnsi="Arial" w:cs="Arial"/>
          <w:b w:val="0"/>
          <w:sz w:val="20"/>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
        <w:gridCol w:w="1620"/>
        <w:gridCol w:w="1507"/>
        <w:gridCol w:w="1463"/>
        <w:gridCol w:w="5467"/>
      </w:tblGrid>
      <w:tr w:rsidR="00EF5116" w:rsidRPr="008B055B" w14:paraId="640C7D59" w14:textId="77777777" w:rsidTr="00224B5F">
        <w:trPr>
          <w:cantSplit/>
        </w:trPr>
        <w:tc>
          <w:tcPr>
            <w:tcW w:w="3600" w:type="dxa"/>
            <w:gridSpan w:val="3"/>
            <w:tcBorders>
              <w:top w:val="single" w:sz="4" w:space="0" w:color="auto"/>
              <w:bottom w:val="nil"/>
              <w:right w:val="nil"/>
            </w:tcBorders>
          </w:tcPr>
          <w:p w14:paraId="44F513CD" w14:textId="77777777" w:rsidR="00891F86" w:rsidRPr="00891F86" w:rsidRDefault="00891F86" w:rsidP="006625C9">
            <w:pPr>
              <w:rPr>
                <w:rFonts w:ascii="Arial" w:hAnsi="Arial" w:cs="Arial"/>
                <w:b/>
                <w:sz w:val="12"/>
                <w:szCs w:val="12"/>
              </w:rPr>
            </w:pPr>
          </w:p>
          <w:p w14:paraId="67E35BAF" w14:textId="42FB7CF1" w:rsidR="00EF5116" w:rsidRPr="008B055B" w:rsidRDefault="00EF5116" w:rsidP="006625C9">
            <w:pPr>
              <w:rPr>
                <w:rFonts w:ascii="Arial" w:hAnsi="Arial" w:cs="Arial"/>
                <w:b/>
                <w:sz w:val="20"/>
              </w:rPr>
            </w:pPr>
            <w:r w:rsidRPr="008B055B">
              <w:rPr>
                <w:rFonts w:ascii="Arial" w:hAnsi="Arial" w:cs="Arial"/>
                <w:b/>
                <w:sz w:val="20"/>
              </w:rPr>
              <w:t xml:space="preserve">1. </w:t>
            </w:r>
            <w:r w:rsidR="00A92978">
              <w:rPr>
                <w:rFonts w:ascii="Arial" w:hAnsi="Arial" w:cs="Arial"/>
                <w:b/>
                <w:sz w:val="20"/>
              </w:rPr>
              <w:t xml:space="preserve">Proposed </w:t>
            </w:r>
            <w:r w:rsidRPr="008B055B">
              <w:rPr>
                <w:rFonts w:ascii="Arial" w:hAnsi="Arial" w:cs="Arial"/>
                <w:b/>
                <w:sz w:val="20"/>
              </w:rPr>
              <w:t>Activity</w:t>
            </w:r>
            <w:r w:rsidR="00E04422">
              <w:rPr>
                <w:rFonts w:ascii="Arial" w:hAnsi="Arial" w:cs="Arial"/>
                <w:b/>
                <w:sz w:val="20"/>
              </w:rPr>
              <w:t xml:space="preserve"> </w:t>
            </w:r>
            <w:r w:rsidRPr="008B055B">
              <w:rPr>
                <w:rFonts w:ascii="Arial" w:hAnsi="Arial" w:cs="Arial"/>
                <w:b/>
                <w:sz w:val="20"/>
              </w:rPr>
              <w:t>Name</w:t>
            </w:r>
          </w:p>
        </w:tc>
        <w:tc>
          <w:tcPr>
            <w:tcW w:w="6930" w:type="dxa"/>
            <w:gridSpan w:val="2"/>
            <w:tcBorders>
              <w:top w:val="single" w:sz="4" w:space="0" w:color="auto"/>
              <w:left w:val="nil"/>
              <w:bottom w:val="nil"/>
            </w:tcBorders>
          </w:tcPr>
          <w:p w14:paraId="16228A90" w14:textId="3F9A14E4" w:rsidR="00411939" w:rsidRPr="00891F86" w:rsidRDefault="00411939" w:rsidP="00887237">
            <w:pPr>
              <w:pStyle w:val="Title"/>
              <w:jc w:val="left"/>
              <w:rPr>
                <w:rFonts w:ascii="Arial" w:hAnsi="Arial" w:cs="Arial"/>
                <w:b w:val="0"/>
                <w:sz w:val="12"/>
                <w:szCs w:val="12"/>
              </w:rPr>
            </w:pPr>
          </w:p>
          <w:p w14:paraId="462A690A" w14:textId="3A2C54AA" w:rsidR="00A913AB" w:rsidRPr="008B055B" w:rsidRDefault="009A0F67" w:rsidP="009A0F67">
            <w:pPr>
              <w:rPr>
                <w:rFonts w:ascii="Arial" w:hAnsi="Arial" w:cs="Arial"/>
                <w:sz w:val="20"/>
              </w:rPr>
            </w:pPr>
            <w:r>
              <w:rPr>
                <w:rFonts w:ascii="Arial" w:hAnsi="Arial" w:cs="Arial"/>
                <w:sz w:val="20"/>
                <w:u w:val="single"/>
              </w:rPr>
              <w:fldChar w:fldCharType="begin">
                <w:ffData>
                  <w:name w:val="text1"/>
                  <w:enabled/>
                  <w:calcOnExit w:val="0"/>
                  <w:textInput/>
                </w:ffData>
              </w:fldChar>
            </w:r>
            <w:bookmarkStart w:id="0"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bookmarkStart w:id="1" w:name="_GoBack"/>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bookmarkEnd w:id="1"/>
            <w:r>
              <w:rPr>
                <w:rFonts w:ascii="Arial" w:hAnsi="Arial" w:cs="Arial"/>
                <w:sz w:val="20"/>
                <w:u w:val="single"/>
              </w:rPr>
              <w:fldChar w:fldCharType="end"/>
            </w:r>
            <w:bookmarkEnd w:id="0"/>
          </w:p>
        </w:tc>
      </w:tr>
      <w:tr w:rsidR="001A72E1" w:rsidRPr="008B055B" w14:paraId="457C88EC" w14:textId="77777777" w:rsidTr="00C25B06">
        <w:trPr>
          <w:cantSplit/>
        </w:trPr>
        <w:tc>
          <w:tcPr>
            <w:tcW w:w="10530" w:type="dxa"/>
            <w:gridSpan w:val="5"/>
            <w:tcBorders>
              <w:bottom w:val="nil"/>
            </w:tcBorders>
          </w:tcPr>
          <w:p w14:paraId="4E319B91" w14:textId="77777777" w:rsidR="001A72E1" w:rsidRPr="00891F86" w:rsidRDefault="001A72E1" w:rsidP="00940E22">
            <w:pPr>
              <w:pStyle w:val="Title"/>
              <w:jc w:val="left"/>
              <w:rPr>
                <w:rFonts w:ascii="Arial" w:hAnsi="Arial" w:cs="Arial"/>
                <w:sz w:val="12"/>
                <w:szCs w:val="12"/>
              </w:rPr>
            </w:pPr>
          </w:p>
          <w:p w14:paraId="2EE5E168" w14:textId="77777777" w:rsidR="001A72E1" w:rsidRDefault="0047797E" w:rsidP="00585594">
            <w:pPr>
              <w:pStyle w:val="Title"/>
              <w:jc w:val="left"/>
              <w:rPr>
                <w:rFonts w:ascii="Arial" w:hAnsi="Arial" w:cs="Arial"/>
                <w:sz w:val="20"/>
              </w:rPr>
            </w:pPr>
            <w:r w:rsidRPr="008B055B">
              <w:rPr>
                <w:rFonts w:ascii="Arial" w:hAnsi="Arial" w:cs="Arial"/>
                <w:sz w:val="20"/>
              </w:rPr>
              <w:t>2</w:t>
            </w:r>
            <w:r w:rsidR="001A72E1" w:rsidRPr="008B055B">
              <w:rPr>
                <w:rFonts w:ascii="Arial" w:hAnsi="Arial" w:cs="Arial"/>
                <w:sz w:val="20"/>
              </w:rPr>
              <w:t xml:space="preserve">. </w:t>
            </w:r>
            <w:r w:rsidR="00E04422">
              <w:rPr>
                <w:rFonts w:ascii="Arial" w:hAnsi="Arial" w:cs="Arial"/>
                <w:sz w:val="20"/>
              </w:rPr>
              <w:t>Proposer/</w:t>
            </w:r>
            <w:r w:rsidR="00585594">
              <w:rPr>
                <w:rFonts w:ascii="Arial" w:hAnsi="Arial" w:cs="Arial"/>
                <w:sz w:val="20"/>
              </w:rPr>
              <w:t>Advisor</w:t>
            </w:r>
            <w:r w:rsidR="00585594" w:rsidRPr="008B055B">
              <w:rPr>
                <w:rFonts w:ascii="Arial" w:hAnsi="Arial" w:cs="Arial"/>
                <w:sz w:val="20"/>
              </w:rPr>
              <w:t xml:space="preserve"> </w:t>
            </w:r>
            <w:r w:rsidR="001A72E1" w:rsidRPr="008B055B">
              <w:rPr>
                <w:rFonts w:ascii="Arial" w:hAnsi="Arial" w:cs="Arial"/>
                <w:sz w:val="20"/>
              </w:rPr>
              <w:t xml:space="preserve">(Cal Poly Faculty or Staff </w:t>
            </w:r>
            <w:r w:rsidR="00DB530E">
              <w:rPr>
                <w:rFonts w:ascii="Arial" w:hAnsi="Arial" w:cs="Arial"/>
                <w:sz w:val="20"/>
              </w:rPr>
              <w:t>M</w:t>
            </w:r>
            <w:r w:rsidR="001A72E1" w:rsidRPr="008B055B">
              <w:rPr>
                <w:rFonts w:ascii="Arial" w:hAnsi="Arial" w:cs="Arial"/>
                <w:sz w:val="20"/>
              </w:rPr>
              <w:t>ember)</w:t>
            </w:r>
            <w:r w:rsidR="00E271BD">
              <w:rPr>
                <w:rFonts w:ascii="Arial" w:hAnsi="Arial" w:cs="Arial"/>
                <w:sz w:val="20"/>
              </w:rPr>
              <w:t xml:space="preserve"> and primary student contact</w:t>
            </w:r>
          </w:p>
          <w:p w14:paraId="6029FA84" w14:textId="0C5B8ABB" w:rsidR="00E271BD" w:rsidRPr="008B055B" w:rsidRDefault="00E271BD" w:rsidP="00585594">
            <w:pPr>
              <w:pStyle w:val="Title"/>
              <w:jc w:val="left"/>
              <w:rPr>
                <w:rFonts w:ascii="Arial" w:hAnsi="Arial" w:cs="Arial"/>
                <w:b w:val="0"/>
                <w:sz w:val="20"/>
              </w:rPr>
            </w:pPr>
          </w:p>
        </w:tc>
      </w:tr>
      <w:tr w:rsidR="00EF5116" w:rsidRPr="008B055B" w14:paraId="2192C27D" w14:textId="77777777" w:rsidTr="00C25B06">
        <w:trPr>
          <w:cantSplit/>
        </w:trPr>
        <w:tc>
          <w:tcPr>
            <w:tcW w:w="473" w:type="dxa"/>
            <w:tcBorders>
              <w:top w:val="nil"/>
              <w:bottom w:val="nil"/>
              <w:right w:val="nil"/>
            </w:tcBorders>
          </w:tcPr>
          <w:p w14:paraId="559D9FF2" w14:textId="77777777" w:rsidR="00EF5116" w:rsidRPr="008B055B" w:rsidRDefault="00EF5116">
            <w:pPr>
              <w:rPr>
                <w:rFonts w:ascii="Arial" w:hAnsi="Arial" w:cs="Arial"/>
                <w:b/>
                <w:sz w:val="20"/>
              </w:rPr>
            </w:pPr>
          </w:p>
        </w:tc>
        <w:tc>
          <w:tcPr>
            <w:tcW w:w="4590" w:type="dxa"/>
            <w:gridSpan w:val="3"/>
            <w:tcBorders>
              <w:top w:val="nil"/>
              <w:left w:val="nil"/>
              <w:bottom w:val="nil"/>
              <w:right w:val="nil"/>
            </w:tcBorders>
          </w:tcPr>
          <w:p w14:paraId="1B0DFB6E" w14:textId="51B8C790" w:rsidR="00EF5116" w:rsidRPr="008B055B" w:rsidRDefault="009A0F67" w:rsidP="009A0F67">
            <w:pPr>
              <w:rPr>
                <w:rFonts w:ascii="Arial" w:hAnsi="Arial" w:cs="Arial"/>
                <w:sz w:val="20"/>
                <w:u w:val="single"/>
              </w:rPr>
            </w:pPr>
            <w:r>
              <w:rPr>
                <w:rFonts w:ascii="Arial" w:hAnsi="Arial" w:cs="Arial"/>
                <w:sz w:val="20"/>
                <w:u w:val="single"/>
              </w:rPr>
              <w:fldChar w:fldCharType="begin">
                <w:ffData>
                  <w:name w:val="text2"/>
                  <w:enabled/>
                  <w:calcOnExit w:val="0"/>
                  <w:textInput/>
                </w:ffData>
              </w:fldChar>
            </w:r>
            <w:bookmarkStart w:id="2" w:name="text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
          </w:p>
        </w:tc>
        <w:tc>
          <w:tcPr>
            <w:tcW w:w="5467" w:type="dxa"/>
            <w:tcBorders>
              <w:top w:val="nil"/>
              <w:left w:val="nil"/>
              <w:bottom w:val="nil"/>
            </w:tcBorders>
          </w:tcPr>
          <w:p w14:paraId="02736FC0" w14:textId="38CCB5EE" w:rsidR="00EF5116" w:rsidRPr="008B055B" w:rsidRDefault="009A0F67" w:rsidP="009A0F67">
            <w:pPr>
              <w:rPr>
                <w:rFonts w:ascii="Arial" w:hAnsi="Arial" w:cs="Arial"/>
                <w:sz w:val="20"/>
                <w:u w:val="single"/>
              </w:rPr>
            </w:pPr>
            <w:r>
              <w:rPr>
                <w:rFonts w:ascii="Arial" w:hAnsi="Arial" w:cs="Arial"/>
                <w:sz w:val="20"/>
                <w:u w:val="single"/>
              </w:rPr>
              <w:fldChar w:fldCharType="begin">
                <w:ffData>
                  <w:name w:val="text3"/>
                  <w:enabled/>
                  <w:calcOnExit w:val="0"/>
                  <w:textInput/>
                </w:ffData>
              </w:fldChar>
            </w:r>
            <w:bookmarkStart w:id="3" w:name="text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
          </w:p>
        </w:tc>
      </w:tr>
      <w:tr w:rsidR="00EF5116" w:rsidRPr="008B055B" w14:paraId="0E5BFE84" w14:textId="77777777" w:rsidTr="00C25B06">
        <w:trPr>
          <w:cantSplit/>
        </w:trPr>
        <w:tc>
          <w:tcPr>
            <w:tcW w:w="473" w:type="dxa"/>
            <w:tcBorders>
              <w:top w:val="nil"/>
              <w:bottom w:val="nil"/>
              <w:right w:val="nil"/>
            </w:tcBorders>
          </w:tcPr>
          <w:p w14:paraId="163BEF8F" w14:textId="77777777" w:rsidR="00EF5116" w:rsidRPr="008B055B" w:rsidRDefault="00EF5116">
            <w:pPr>
              <w:rPr>
                <w:rFonts w:ascii="Arial" w:hAnsi="Arial" w:cs="Arial"/>
                <w:sz w:val="20"/>
              </w:rPr>
            </w:pPr>
          </w:p>
        </w:tc>
        <w:tc>
          <w:tcPr>
            <w:tcW w:w="4590" w:type="dxa"/>
            <w:gridSpan w:val="3"/>
            <w:tcBorders>
              <w:top w:val="nil"/>
              <w:left w:val="nil"/>
              <w:bottom w:val="nil"/>
              <w:right w:val="nil"/>
            </w:tcBorders>
          </w:tcPr>
          <w:p w14:paraId="146209A2" w14:textId="5BE8A64A" w:rsidR="00EF5116" w:rsidRPr="008B055B" w:rsidRDefault="00E271BD">
            <w:pPr>
              <w:rPr>
                <w:rFonts w:ascii="Arial" w:hAnsi="Arial" w:cs="Arial"/>
                <w:i/>
                <w:sz w:val="20"/>
              </w:rPr>
            </w:pPr>
            <w:r>
              <w:rPr>
                <w:rFonts w:ascii="Arial" w:hAnsi="Arial" w:cs="Arial"/>
                <w:i/>
                <w:sz w:val="20"/>
              </w:rPr>
              <w:t xml:space="preserve">Proposer/Advisor </w:t>
            </w:r>
            <w:r w:rsidR="00EF5116" w:rsidRPr="008B055B">
              <w:rPr>
                <w:rFonts w:ascii="Arial" w:hAnsi="Arial" w:cs="Arial"/>
                <w:i/>
                <w:sz w:val="20"/>
              </w:rPr>
              <w:t>Name</w:t>
            </w:r>
          </w:p>
        </w:tc>
        <w:tc>
          <w:tcPr>
            <w:tcW w:w="5467" w:type="dxa"/>
            <w:tcBorders>
              <w:top w:val="nil"/>
              <w:left w:val="nil"/>
              <w:bottom w:val="nil"/>
            </w:tcBorders>
          </w:tcPr>
          <w:p w14:paraId="101846AC" w14:textId="1572BF47" w:rsidR="00EF5116" w:rsidRPr="008B055B" w:rsidRDefault="00EF5116">
            <w:pPr>
              <w:rPr>
                <w:rFonts w:ascii="Arial" w:hAnsi="Arial" w:cs="Arial"/>
                <w:i/>
                <w:sz w:val="20"/>
              </w:rPr>
            </w:pPr>
            <w:r w:rsidRPr="008B055B">
              <w:rPr>
                <w:rFonts w:ascii="Arial" w:hAnsi="Arial" w:cs="Arial"/>
                <w:i/>
                <w:sz w:val="20"/>
              </w:rPr>
              <w:t>Title</w:t>
            </w:r>
            <w:r w:rsidR="00E271BD">
              <w:rPr>
                <w:rFonts w:ascii="Arial" w:hAnsi="Arial" w:cs="Arial"/>
                <w:i/>
                <w:sz w:val="20"/>
              </w:rPr>
              <w:t>/position</w:t>
            </w:r>
          </w:p>
        </w:tc>
      </w:tr>
      <w:tr w:rsidR="00EF5116" w:rsidRPr="008B055B" w14:paraId="2893A26B" w14:textId="77777777" w:rsidTr="00C25B06">
        <w:trPr>
          <w:cantSplit/>
        </w:trPr>
        <w:tc>
          <w:tcPr>
            <w:tcW w:w="473" w:type="dxa"/>
            <w:tcBorders>
              <w:top w:val="nil"/>
              <w:bottom w:val="nil"/>
              <w:right w:val="nil"/>
            </w:tcBorders>
          </w:tcPr>
          <w:p w14:paraId="7A3FD31C" w14:textId="77777777" w:rsidR="00EF5116" w:rsidRPr="008B055B" w:rsidRDefault="00EF5116">
            <w:pPr>
              <w:rPr>
                <w:rFonts w:ascii="Arial" w:hAnsi="Arial" w:cs="Arial"/>
                <w:sz w:val="20"/>
              </w:rPr>
            </w:pPr>
          </w:p>
        </w:tc>
        <w:tc>
          <w:tcPr>
            <w:tcW w:w="4590" w:type="dxa"/>
            <w:gridSpan w:val="3"/>
            <w:tcBorders>
              <w:top w:val="nil"/>
              <w:left w:val="nil"/>
              <w:bottom w:val="nil"/>
              <w:right w:val="nil"/>
            </w:tcBorders>
          </w:tcPr>
          <w:p w14:paraId="7D92CC1C" w14:textId="206C4467" w:rsidR="00EF5116" w:rsidRPr="008B055B" w:rsidRDefault="009A0F67" w:rsidP="009A0F67">
            <w:pPr>
              <w:rPr>
                <w:rFonts w:ascii="Arial" w:hAnsi="Arial" w:cs="Arial"/>
                <w:sz w:val="20"/>
                <w:u w:val="single"/>
              </w:rPr>
            </w:pPr>
            <w:r>
              <w:rPr>
                <w:rFonts w:ascii="Arial" w:hAnsi="Arial" w:cs="Arial"/>
                <w:sz w:val="20"/>
                <w:u w:val="single"/>
              </w:rPr>
              <w:fldChar w:fldCharType="begin">
                <w:ffData>
                  <w:name w:val="text4"/>
                  <w:enabled/>
                  <w:calcOnExit w:val="0"/>
                  <w:textInput/>
                </w:ffData>
              </w:fldChar>
            </w:r>
            <w:bookmarkStart w:id="4" w:name="text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
          </w:p>
        </w:tc>
        <w:tc>
          <w:tcPr>
            <w:tcW w:w="5467" w:type="dxa"/>
            <w:tcBorders>
              <w:top w:val="nil"/>
              <w:left w:val="nil"/>
              <w:bottom w:val="nil"/>
            </w:tcBorders>
          </w:tcPr>
          <w:p w14:paraId="03AD4097" w14:textId="7488EE32" w:rsidR="00EF5116" w:rsidRPr="008B055B" w:rsidRDefault="009A0F67" w:rsidP="009A0F67">
            <w:pPr>
              <w:rPr>
                <w:rFonts w:ascii="Arial" w:hAnsi="Arial" w:cs="Arial"/>
                <w:sz w:val="20"/>
                <w:u w:val="single"/>
              </w:rPr>
            </w:pPr>
            <w:r>
              <w:rPr>
                <w:rFonts w:ascii="Arial" w:hAnsi="Arial" w:cs="Arial"/>
                <w:sz w:val="20"/>
                <w:u w:val="single"/>
              </w:rPr>
              <w:fldChar w:fldCharType="begin">
                <w:ffData>
                  <w:name w:val="text5"/>
                  <w:enabled/>
                  <w:calcOnExit w:val="0"/>
                  <w:textInput/>
                </w:ffData>
              </w:fldChar>
            </w:r>
            <w:bookmarkStart w:id="5" w:name="text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
          </w:p>
        </w:tc>
      </w:tr>
      <w:tr w:rsidR="00EF5116" w:rsidRPr="008B055B" w14:paraId="2CBCC477" w14:textId="77777777" w:rsidTr="00C25B06">
        <w:trPr>
          <w:cantSplit/>
          <w:trHeight w:val="270"/>
        </w:trPr>
        <w:tc>
          <w:tcPr>
            <w:tcW w:w="473" w:type="dxa"/>
            <w:tcBorders>
              <w:top w:val="nil"/>
              <w:bottom w:val="nil"/>
              <w:right w:val="nil"/>
            </w:tcBorders>
          </w:tcPr>
          <w:p w14:paraId="42CABA3D" w14:textId="77777777" w:rsidR="00EF5116" w:rsidRPr="008B055B" w:rsidRDefault="00EF5116">
            <w:pPr>
              <w:rPr>
                <w:rFonts w:ascii="Arial" w:hAnsi="Arial" w:cs="Arial"/>
                <w:sz w:val="20"/>
              </w:rPr>
            </w:pPr>
          </w:p>
        </w:tc>
        <w:tc>
          <w:tcPr>
            <w:tcW w:w="4590" w:type="dxa"/>
            <w:gridSpan w:val="3"/>
            <w:tcBorders>
              <w:top w:val="nil"/>
              <w:left w:val="nil"/>
              <w:bottom w:val="nil"/>
              <w:right w:val="nil"/>
            </w:tcBorders>
          </w:tcPr>
          <w:p w14:paraId="7657880E" w14:textId="77777777" w:rsidR="00EF5116" w:rsidRPr="008B055B" w:rsidRDefault="00EF5116">
            <w:pPr>
              <w:rPr>
                <w:rFonts w:ascii="Arial" w:hAnsi="Arial" w:cs="Arial"/>
                <w:i/>
                <w:sz w:val="20"/>
              </w:rPr>
            </w:pPr>
            <w:r w:rsidRPr="008B055B">
              <w:rPr>
                <w:rFonts w:ascii="Arial" w:hAnsi="Arial" w:cs="Arial"/>
                <w:i/>
                <w:sz w:val="20"/>
              </w:rPr>
              <w:t>Department/Unit</w:t>
            </w:r>
          </w:p>
        </w:tc>
        <w:tc>
          <w:tcPr>
            <w:tcW w:w="5467" w:type="dxa"/>
            <w:tcBorders>
              <w:top w:val="nil"/>
              <w:left w:val="nil"/>
              <w:bottom w:val="nil"/>
            </w:tcBorders>
          </w:tcPr>
          <w:p w14:paraId="170B6F62" w14:textId="77777777" w:rsidR="00EF5116" w:rsidRPr="008B055B" w:rsidRDefault="00EF5116">
            <w:pPr>
              <w:rPr>
                <w:rFonts w:ascii="Arial" w:hAnsi="Arial" w:cs="Arial"/>
                <w:i/>
                <w:sz w:val="20"/>
              </w:rPr>
            </w:pPr>
            <w:r w:rsidRPr="008B055B">
              <w:rPr>
                <w:rFonts w:ascii="Arial" w:hAnsi="Arial" w:cs="Arial"/>
                <w:i/>
                <w:sz w:val="20"/>
              </w:rPr>
              <w:t>College/Division</w:t>
            </w:r>
          </w:p>
        </w:tc>
      </w:tr>
      <w:tr w:rsidR="00EF5116" w:rsidRPr="008B055B" w14:paraId="38C887E0" w14:textId="77777777" w:rsidTr="00C25B06">
        <w:trPr>
          <w:cantSplit/>
        </w:trPr>
        <w:tc>
          <w:tcPr>
            <w:tcW w:w="473" w:type="dxa"/>
            <w:tcBorders>
              <w:top w:val="nil"/>
              <w:bottom w:val="nil"/>
              <w:right w:val="nil"/>
            </w:tcBorders>
          </w:tcPr>
          <w:p w14:paraId="60C9D61B" w14:textId="77777777" w:rsidR="00EF5116" w:rsidRPr="008B055B" w:rsidRDefault="00EF5116">
            <w:pPr>
              <w:rPr>
                <w:rFonts w:ascii="Arial" w:hAnsi="Arial" w:cs="Arial"/>
                <w:sz w:val="20"/>
              </w:rPr>
            </w:pPr>
          </w:p>
        </w:tc>
        <w:tc>
          <w:tcPr>
            <w:tcW w:w="4590" w:type="dxa"/>
            <w:gridSpan w:val="3"/>
            <w:tcBorders>
              <w:top w:val="nil"/>
              <w:left w:val="nil"/>
              <w:bottom w:val="nil"/>
              <w:right w:val="nil"/>
            </w:tcBorders>
          </w:tcPr>
          <w:p w14:paraId="3A27B196" w14:textId="4426D8A5" w:rsidR="00EF5116" w:rsidRPr="008B055B" w:rsidRDefault="009A0F67" w:rsidP="009A0F67">
            <w:pPr>
              <w:rPr>
                <w:rFonts w:ascii="Arial" w:hAnsi="Arial" w:cs="Arial"/>
                <w:sz w:val="20"/>
                <w:u w:val="single"/>
              </w:rPr>
            </w:pPr>
            <w:r>
              <w:rPr>
                <w:rFonts w:ascii="Arial" w:hAnsi="Arial" w:cs="Arial"/>
                <w:sz w:val="20"/>
                <w:u w:val="single"/>
              </w:rPr>
              <w:fldChar w:fldCharType="begin">
                <w:ffData>
                  <w:name w:val="text6"/>
                  <w:enabled/>
                  <w:calcOnExit w:val="0"/>
                  <w:textInput/>
                </w:ffData>
              </w:fldChar>
            </w:r>
            <w:bookmarkStart w:id="6" w:name="text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
          </w:p>
        </w:tc>
        <w:tc>
          <w:tcPr>
            <w:tcW w:w="5467" w:type="dxa"/>
            <w:tcBorders>
              <w:top w:val="nil"/>
              <w:left w:val="nil"/>
              <w:bottom w:val="nil"/>
            </w:tcBorders>
          </w:tcPr>
          <w:p w14:paraId="1FD490ED" w14:textId="2151FBBF" w:rsidR="00EF5116" w:rsidRPr="008B055B" w:rsidRDefault="009A0F67" w:rsidP="009A0F67">
            <w:pPr>
              <w:rPr>
                <w:rFonts w:ascii="Arial" w:hAnsi="Arial" w:cs="Arial"/>
                <w:sz w:val="20"/>
                <w:u w:val="single"/>
              </w:rPr>
            </w:pPr>
            <w:r>
              <w:rPr>
                <w:rFonts w:ascii="Arial" w:hAnsi="Arial" w:cs="Arial"/>
                <w:sz w:val="20"/>
                <w:u w:val="single"/>
              </w:rPr>
              <w:fldChar w:fldCharType="begin">
                <w:ffData>
                  <w:name w:val="text7"/>
                  <w:enabled/>
                  <w:calcOnExit w:val="0"/>
                  <w:textInput/>
                </w:ffData>
              </w:fldChar>
            </w:r>
            <w:bookmarkStart w:id="7" w:name="text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
          </w:p>
        </w:tc>
      </w:tr>
      <w:tr w:rsidR="00EF5116" w:rsidRPr="008B055B" w14:paraId="48FA8DD2" w14:textId="77777777" w:rsidTr="00C25B06">
        <w:trPr>
          <w:cantSplit/>
        </w:trPr>
        <w:tc>
          <w:tcPr>
            <w:tcW w:w="473" w:type="dxa"/>
            <w:tcBorders>
              <w:top w:val="nil"/>
              <w:bottom w:val="nil"/>
              <w:right w:val="nil"/>
            </w:tcBorders>
          </w:tcPr>
          <w:p w14:paraId="00116390" w14:textId="77777777" w:rsidR="00EF5116" w:rsidRPr="008B055B" w:rsidRDefault="00EF5116">
            <w:pPr>
              <w:rPr>
                <w:rFonts w:ascii="Arial" w:hAnsi="Arial" w:cs="Arial"/>
                <w:sz w:val="20"/>
              </w:rPr>
            </w:pPr>
          </w:p>
        </w:tc>
        <w:tc>
          <w:tcPr>
            <w:tcW w:w="4590" w:type="dxa"/>
            <w:gridSpan w:val="3"/>
            <w:tcBorders>
              <w:top w:val="nil"/>
              <w:left w:val="nil"/>
              <w:bottom w:val="nil"/>
              <w:right w:val="nil"/>
            </w:tcBorders>
          </w:tcPr>
          <w:p w14:paraId="34F14A57" w14:textId="4F2FF477" w:rsidR="00EF5116" w:rsidRDefault="00EF5116">
            <w:pPr>
              <w:rPr>
                <w:rFonts w:ascii="Arial" w:hAnsi="Arial" w:cs="Arial"/>
                <w:i/>
                <w:sz w:val="20"/>
              </w:rPr>
            </w:pPr>
            <w:r w:rsidRPr="008B055B">
              <w:rPr>
                <w:rFonts w:ascii="Arial" w:hAnsi="Arial" w:cs="Arial"/>
                <w:i/>
                <w:sz w:val="20"/>
              </w:rPr>
              <w:t>E-mail Address</w:t>
            </w:r>
          </w:p>
          <w:p w14:paraId="7DC25550" w14:textId="77777777" w:rsidR="00E271BD" w:rsidRDefault="00E271BD">
            <w:pPr>
              <w:rPr>
                <w:rFonts w:ascii="Arial" w:hAnsi="Arial" w:cs="Arial"/>
                <w:i/>
                <w:sz w:val="20"/>
              </w:rPr>
            </w:pPr>
          </w:p>
          <w:p w14:paraId="35AB7F54" w14:textId="77777777" w:rsidR="00E271BD" w:rsidRDefault="00E271BD">
            <w:pPr>
              <w:rPr>
                <w:rFonts w:ascii="Arial" w:hAnsi="Arial" w:cs="Arial"/>
                <w:i/>
                <w:sz w:val="20"/>
              </w:rPr>
            </w:pPr>
          </w:p>
          <w:p w14:paraId="668B5323" w14:textId="77777777" w:rsidR="00E271BD" w:rsidRDefault="00E271BD">
            <w:pPr>
              <w:rPr>
                <w:rFonts w:ascii="Arial" w:hAnsi="Arial" w:cs="Arial"/>
                <w:sz w:val="20"/>
                <w:u w:val="single"/>
              </w:rPr>
            </w:pPr>
            <w:r>
              <w:rPr>
                <w:rFonts w:ascii="Arial" w:hAnsi="Arial" w:cs="Arial"/>
                <w:sz w:val="20"/>
                <w:u w:val="single"/>
              </w:rPr>
              <w:fldChar w:fldCharType="begin">
                <w:ffData>
                  <w:name w:val="text2"/>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36252DDB" w14:textId="12DBED4B" w:rsidR="00E271BD" w:rsidRPr="008B055B" w:rsidRDefault="00E271BD">
            <w:pPr>
              <w:rPr>
                <w:rFonts w:ascii="Arial" w:hAnsi="Arial" w:cs="Arial"/>
                <w:i/>
                <w:sz w:val="20"/>
              </w:rPr>
            </w:pPr>
            <w:r>
              <w:rPr>
                <w:rFonts w:ascii="Arial" w:hAnsi="Arial" w:cs="Arial"/>
                <w:i/>
                <w:sz w:val="20"/>
              </w:rPr>
              <w:t>Primary student contact name (if applicable)</w:t>
            </w:r>
          </w:p>
        </w:tc>
        <w:tc>
          <w:tcPr>
            <w:tcW w:w="5467" w:type="dxa"/>
            <w:tcBorders>
              <w:top w:val="nil"/>
              <w:left w:val="nil"/>
              <w:bottom w:val="nil"/>
            </w:tcBorders>
          </w:tcPr>
          <w:p w14:paraId="48F4D6E2" w14:textId="0D96D75B" w:rsidR="00EF5116" w:rsidRDefault="00EF5116">
            <w:pPr>
              <w:rPr>
                <w:rFonts w:ascii="Arial" w:hAnsi="Arial" w:cs="Arial"/>
                <w:i/>
                <w:sz w:val="20"/>
              </w:rPr>
            </w:pPr>
            <w:r w:rsidRPr="008B055B">
              <w:rPr>
                <w:rFonts w:ascii="Arial" w:hAnsi="Arial" w:cs="Arial"/>
                <w:i/>
                <w:sz w:val="20"/>
              </w:rPr>
              <w:t>Phone Number</w:t>
            </w:r>
          </w:p>
          <w:p w14:paraId="6ED07BF2" w14:textId="77777777" w:rsidR="00E271BD" w:rsidRDefault="00E271BD">
            <w:pPr>
              <w:rPr>
                <w:rFonts w:ascii="Arial" w:hAnsi="Arial" w:cs="Arial"/>
                <w:i/>
                <w:sz w:val="20"/>
              </w:rPr>
            </w:pPr>
          </w:p>
          <w:p w14:paraId="20D4F5F9" w14:textId="77777777" w:rsidR="00E271BD" w:rsidRDefault="00E271BD">
            <w:pPr>
              <w:rPr>
                <w:rFonts w:ascii="Arial" w:hAnsi="Arial" w:cs="Arial"/>
                <w:i/>
                <w:sz w:val="20"/>
              </w:rPr>
            </w:pPr>
          </w:p>
          <w:p w14:paraId="22F6B29F" w14:textId="77777777" w:rsidR="00E271BD" w:rsidRDefault="00E271BD">
            <w:pPr>
              <w:rPr>
                <w:rFonts w:ascii="Arial" w:hAnsi="Arial" w:cs="Arial"/>
                <w:sz w:val="20"/>
                <w:u w:val="single"/>
              </w:rPr>
            </w:pPr>
            <w:r>
              <w:rPr>
                <w:rFonts w:ascii="Arial" w:hAnsi="Arial" w:cs="Arial"/>
                <w:sz w:val="20"/>
                <w:u w:val="single"/>
              </w:rPr>
              <w:fldChar w:fldCharType="begin">
                <w:ffData>
                  <w:name w:val="text2"/>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4B5CFA49" w14:textId="5935C636" w:rsidR="00E271BD" w:rsidRPr="008B055B" w:rsidRDefault="00E271BD">
            <w:pPr>
              <w:rPr>
                <w:rFonts w:ascii="Arial" w:hAnsi="Arial" w:cs="Arial"/>
                <w:i/>
                <w:sz w:val="20"/>
              </w:rPr>
            </w:pPr>
            <w:r>
              <w:rPr>
                <w:rFonts w:ascii="Arial" w:hAnsi="Arial" w:cs="Arial"/>
                <w:i/>
                <w:sz w:val="20"/>
              </w:rPr>
              <w:t xml:space="preserve">Student contact Cal Poly </w:t>
            </w:r>
            <w:r w:rsidR="00611F40">
              <w:rPr>
                <w:rFonts w:ascii="Arial" w:hAnsi="Arial" w:cs="Arial"/>
                <w:i/>
                <w:sz w:val="20"/>
              </w:rPr>
              <w:t>E-</w:t>
            </w:r>
            <w:r>
              <w:rPr>
                <w:rFonts w:ascii="Arial" w:hAnsi="Arial" w:cs="Arial"/>
                <w:i/>
                <w:sz w:val="20"/>
              </w:rPr>
              <w:t>mail</w:t>
            </w:r>
          </w:p>
        </w:tc>
      </w:tr>
      <w:tr w:rsidR="00EF5116" w:rsidRPr="008B055B" w14:paraId="0B50FE53" w14:textId="77777777" w:rsidTr="00C25B06">
        <w:trPr>
          <w:cantSplit/>
          <w:trHeight w:val="80"/>
        </w:trPr>
        <w:tc>
          <w:tcPr>
            <w:tcW w:w="10530" w:type="dxa"/>
            <w:gridSpan w:val="5"/>
            <w:tcBorders>
              <w:top w:val="nil"/>
              <w:bottom w:val="single" w:sz="4" w:space="0" w:color="auto"/>
            </w:tcBorders>
          </w:tcPr>
          <w:p w14:paraId="4F1FA02F" w14:textId="77777777" w:rsidR="00EF5116" w:rsidRPr="00C25B06" w:rsidRDefault="00EF5116">
            <w:pPr>
              <w:rPr>
                <w:rFonts w:ascii="Arial" w:hAnsi="Arial" w:cs="Arial"/>
                <w:sz w:val="12"/>
                <w:szCs w:val="12"/>
              </w:rPr>
            </w:pPr>
          </w:p>
        </w:tc>
      </w:tr>
      <w:tr w:rsidR="009D30E5" w:rsidRPr="008B055B" w14:paraId="4CAFB687" w14:textId="77777777" w:rsidTr="00C25B06">
        <w:trPr>
          <w:cantSplit/>
          <w:trHeight w:val="1772"/>
        </w:trPr>
        <w:tc>
          <w:tcPr>
            <w:tcW w:w="2093" w:type="dxa"/>
            <w:gridSpan w:val="2"/>
            <w:tcBorders>
              <w:top w:val="single" w:sz="4" w:space="0" w:color="auto"/>
              <w:bottom w:val="single" w:sz="4" w:space="0" w:color="auto"/>
              <w:right w:val="nil"/>
            </w:tcBorders>
          </w:tcPr>
          <w:p w14:paraId="3D396210" w14:textId="77777777" w:rsidR="006F237C" w:rsidRPr="00C25B06" w:rsidRDefault="006F237C">
            <w:pPr>
              <w:rPr>
                <w:rFonts w:ascii="Arial" w:hAnsi="Arial" w:cs="Arial"/>
                <w:b/>
                <w:sz w:val="12"/>
                <w:szCs w:val="12"/>
              </w:rPr>
            </w:pPr>
          </w:p>
          <w:p w14:paraId="5D73C438" w14:textId="77777777" w:rsidR="007445CB" w:rsidRDefault="009D30E5">
            <w:pPr>
              <w:rPr>
                <w:rFonts w:ascii="Arial" w:hAnsi="Arial" w:cs="Arial"/>
                <w:b/>
                <w:sz w:val="20"/>
              </w:rPr>
            </w:pPr>
            <w:r w:rsidRPr="008B055B">
              <w:rPr>
                <w:rFonts w:ascii="Arial" w:hAnsi="Arial" w:cs="Arial"/>
                <w:b/>
                <w:sz w:val="20"/>
              </w:rPr>
              <w:t>3. Category</w:t>
            </w:r>
          </w:p>
          <w:p w14:paraId="3D3B9254" w14:textId="77777777" w:rsidR="007445CB" w:rsidRDefault="007445CB">
            <w:pPr>
              <w:rPr>
                <w:rFonts w:ascii="Arial" w:hAnsi="Arial" w:cs="Arial"/>
                <w:b/>
                <w:sz w:val="20"/>
              </w:rPr>
            </w:pPr>
          </w:p>
          <w:p w14:paraId="31696F44" w14:textId="77777777" w:rsidR="009D30E5" w:rsidRPr="008B055B" w:rsidRDefault="00A91F08" w:rsidP="007445CB">
            <w:pPr>
              <w:rPr>
                <w:rFonts w:ascii="Arial" w:hAnsi="Arial" w:cs="Arial"/>
                <w:b/>
                <w:sz w:val="20"/>
              </w:rPr>
            </w:pPr>
            <w:r>
              <w:rPr>
                <w:rFonts w:ascii="Arial" w:hAnsi="Arial" w:cs="Arial"/>
                <w:b/>
                <w:sz w:val="20"/>
              </w:rPr>
              <w:t xml:space="preserve">Select </w:t>
            </w:r>
            <w:r w:rsidR="007445CB">
              <w:rPr>
                <w:rFonts w:ascii="Arial" w:hAnsi="Arial" w:cs="Arial"/>
                <w:b/>
                <w:sz w:val="20"/>
              </w:rPr>
              <w:t>the category that best matches the proposed activity.</w:t>
            </w:r>
          </w:p>
        </w:tc>
        <w:tc>
          <w:tcPr>
            <w:tcW w:w="8437" w:type="dxa"/>
            <w:gridSpan w:val="3"/>
            <w:tcBorders>
              <w:top w:val="single" w:sz="4" w:space="0" w:color="auto"/>
              <w:left w:val="nil"/>
              <w:bottom w:val="single" w:sz="4" w:space="0" w:color="auto"/>
            </w:tcBorders>
          </w:tcPr>
          <w:p w14:paraId="1D42DCA0" w14:textId="77777777" w:rsidR="00742BFD" w:rsidRPr="00C25B06" w:rsidRDefault="00742BFD" w:rsidP="00897514">
            <w:pPr>
              <w:rPr>
                <w:rFonts w:ascii="Arial" w:hAnsi="Arial" w:cs="Arial"/>
                <w:sz w:val="12"/>
                <w:szCs w:val="12"/>
              </w:rPr>
            </w:pPr>
          </w:p>
          <w:p w14:paraId="34DE59DF" w14:textId="591C85E2" w:rsidR="00411939" w:rsidRDefault="009A0F67" w:rsidP="00897514">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8" w:name="Check1"/>
            <w:r>
              <w:rPr>
                <w:rFonts w:ascii="Arial" w:hAnsi="Arial" w:cs="Arial"/>
                <w:sz w:val="20"/>
              </w:rPr>
              <w:instrText xml:space="preserve"> FORMCHECKBOX </w:instrText>
            </w:r>
            <w:r w:rsidR="007270AA">
              <w:rPr>
                <w:rFonts w:ascii="Arial" w:hAnsi="Arial" w:cs="Arial"/>
                <w:sz w:val="20"/>
              </w:rPr>
            </w:r>
            <w:r w:rsidR="007270AA">
              <w:rPr>
                <w:rFonts w:ascii="Arial" w:hAnsi="Arial" w:cs="Arial"/>
                <w:sz w:val="20"/>
              </w:rPr>
              <w:fldChar w:fldCharType="separate"/>
            </w:r>
            <w:r>
              <w:rPr>
                <w:rFonts w:ascii="Arial" w:hAnsi="Arial" w:cs="Arial"/>
                <w:sz w:val="20"/>
              </w:rPr>
              <w:fldChar w:fldCharType="end"/>
            </w:r>
            <w:bookmarkEnd w:id="8"/>
            <w:r w:rsidR="009D30E5" w:rsidRPr="004B77BE">
              <w:rPr>
                <w:rFonts w:ascii="Arial" w:hAnsi="Arial" w:cs="Arial"/>
                <w:sz w:val="20"/>
              </w:rPr>
              <w:t xml:space="preserve"> </w:t>
            </w:r>
            <w:r w:rsidR="009D30E5" w:rsidRPr="004B77BE">
              <w:rPr>
                <w:rFonts w:ascii="Arial" w:hAnsi="Arial" w:cs="Arial"/>
                <w:b/>
                <w:sz w:val="20"/>
              </w:rPr>
              <w:t xml:space="preserve"> College</w:t>
            </w:r>
            <w:r w:rsidR="00411939" w:rsidRPr="004B77BE">
              <w:rPr>
                <w:rFonts w:ascii="Arial" w:hAnsi="Arial" w:cs="Arial"/>
                <w:sz w:val="20"/>
              </w:rPr>
              <w:t xml:space="preserve"> – </w:t>
            </w:r>
            <w:r w:rsidR="00B73E7A">
              <w:rPr>
                <w:rFonts w:ascii="Arial" w:hAnsi="Arial" w:cs="Arial"/>
                <w:sz w:val="20"/>
              </w:rPr>
              <w:t xml:space="preserve">Activity will tend to draw participants from the college </w:t>
            </w:r>
            <w:r w:rsidR="00B73E7A" w:rsidRPr="00B73E7A">
              <w:rPr>
                <w:rFonts w:ascii="Arial" w:hAnsi="Arial" w:cs="Arial"/>
                <w:sz w:val="20"/>
              </w:rPr>
              <w:t>and</w:t>
            </w:r>
            <w:r w:rsidR="00B73E7A">
              <w:rPr>
                <w:rFonts w:ascii="Arial" w:hAnsi="Arial" w:cs="Arial"/>
                <w:sz w:val="20"/>
              </w:rPr>
              <w:t xml:space="preserve"> </w:t>
            </w:r>
            <w:r w:rsidR="00A91F08" w:rsidRPr="00B44CDE">
              <w:rPr>
                <w:rFonts w:ascii="Arial" w:hAnsi="Arial" w:cs="Arial"/>
                <w:sz w:val="20"/>
              </w:rPr>
              <w:t>be</w:t>
            </w:r>
            <w:r w:rsidR="00A07D90" w:rsidRPr="004B77BE">
              <w:rPr>
                <w:rFonts w:ascii="Arial" w:hAnsi="Arial" w:cs="Arial"/>
                <w:sz w:val="20"/>
              </w:rPr>
              <w:t xml:space="preserve"> </w:t>
            </w:r>
            <w:r w:rsidR="00A91F08" w:rsidRPr="00B44CDE">
              <w:rPr>
                <w:rFonts w:ascii="Arial" w:hAnsi="Arial" w:cs="Arial"/>
                <w:sz w:val="20"/>
              </w:rPr>
              <w:t xml:space="preserve">aligned with </w:t>
            </w:r>
            <w:r w:rsidR="00B73E7A">
              <w:rPr>
                <w:rFonts w:ascii="Arial" w:hAnsi="Arial" w:cs="Arial"/>
                <w:sz w:val="20"/>
              </w:rPr>
              <w:t xml:space="preserve">the objectives of </w:t>
            </w:r>
            <w:r w:rsidR="00A91F08" w:rsidRPr="00B44CDE">
              <w:rPr>
                <w:rFonts w:ascii="Arial" w:hAnsi="Arial" w:cs="Arial"/>
                <w:sz w:val="20"/>
              </w:rPr>
              <w:t xml:space="preserve">one or more academic </w:t>
            </w:r>
            <w:r w:rsidR="00CB572E">
              <w:rPr>
                <w:rFonts w:ascii="Arial" w:hAnsi="Arial" w:cs="Arial"/>
                <w:sz w:val="20"/>
              </w:rPr>
              <w:t xml:space="preserve">departments or </w:t>
            </w:r>
            <w:r w:rsidR="00A91F08" w:rsidRPr="00B44CDE">
              <w:rPr>
                <w:rFonts w:ascii="Arial" w:hAnsi="Arial" w:cs="Arial"/>
                <w:sz w:val="20"/>
              </w:rPr>
              <w:t>programs</w:t>
            </w:r>
            <w:r w:rsidR="00411939" w:rsidRPr="004B77BE">
              <w:rPr>
                <w:rFonts w:ascii="Arial" w:hAnsi="Arial" w:cs="Arial"/>
                <w:sz w:val="20"/>
              </w:rPr>
              <w:t>.</w:t>
            </w:r>
          </w:p>
          <w:p w14:paraId="512A9581" w14:textId="154DF04E" w:rsidR="00B73E7A" w:rsidRPr="004B77BE" w:rsidRDefault="009A0F67" w:rsidP="00897514">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9" w:name="Check2"/>
            <w:r>
              <w:rPr>
                <w:rFonts w:ascii="Arial" w:hAnsi="Arial" w:cs="Arial"/>
                <w:sz w:val="20"/>
              </w:rPr>
              <w:instrText xml:space="preserve"> FORMCHECKBOX </w:instrText>
            </w:r>
            <w:r w:rsidR="007270AA">
              <w:rPr>
                <w:rFonts w:ascii="Arial" w:hAnsi="Arial" w:cs="Arial"/>
                <w:sz w:val="20"/>
              </w:rPr>
            </w:r>
            <w:r w:rsidR="007270AA">
              <w:rPr>
                <w:rFonts w:ascii="Arial" w:hAnsi="Arial" w:cs="Arial"/>
                <w:sz w:val="20"/>
              </w:rPr>
              <w:fldChar w:fldCharType="separate"/>
            </w:r>
            <w:r>
              <w:rPr>
                <w:rFonts w:ascii="Arial" w:hAnsi="Arial" w:cs="Arial"/>
                <w:sz w:val="20"/>
              </w:rPr>
              <w:fldChar w:fldCharType="end"/>
            </w:r>
            <w:bookmarkEnd w:id="9"/>
            <w:r w:rsidR="00B73E7A" w:rsidRPr="004B77BE">
              <w:rPr>
                <w:rFonts w:ascii="Arial" w:hAnsi="Arial" w:cs="Arial"/>
                <w:sz w:val="20"/>
              </w:rPr>
              <w:t xml:space="preserve">  </w:t>
            </w:r>
            <w:r w:rsidR="00B73E7A" w:rsidRPr="00B44CDE">
              <w:rPr>
                <w:rFonts w:ascii="Arial" w:hAnsi="Arial" w:cs="Arial"/>
                <w:b/>
                <w:sz w:val="20"/>
              </w:rPr>
              <w:t xml:space="preserve">Student Affairs </w:t>
            </w:r>
            <w:r w:rsidR="00B73E7A" w:rsidRPr="00B44CDE">
              <w:rPr>
                <w:rFonts w:ascii="Arial" w:hAnsi="Arial" w:cs="Arial"/>
                <w:sz w:val="20"/>
              </w:rPr>
              <w:t>– Activity will draw participants from</w:t>
            </w:r>
            <w:r w:rsidR="00B73E7A">
              <w:rPr>
                <w:rFonts w:ascii="Arial" w:hAnsi="Arial" w:cs="Arial"/>
                <w:sz w:val="20"/>
              </w:rPr>
              <w:t xml:space="preserve"> </w:t>
            </w:r>
            <w:r w:rsidR="00B73E7A" w:rsidRPr="00B44CDE">
              <w:rPr>
                <w:rFonts w:ascii="Arial" w:hAnsi="Arial" w:cs="Arial"/>
                <w:sz w:val="20"/>
              </w:rPr>
              <w:t>the broad campus community</w:t>
            </w:r>
            <w:r w:rsidR="00B73E7A" w:rsidRPr="00B44CDE">
              <w:rPr>
                <w:rFonts w:ascii="Arial" w:hAnsi="Arial" w:cs="Arial"/>
                <w:b/>
                <w:sz w:val="20"/>
              </w:rPr>
              <w:t xml:space="preserve"> </w:t>
            </w:r>
            <w:r w:rsidR="00B73E7A" w:rsidRPr="002A118F">
              <w:rPr>
                <w:rFonts w:ascii="Arial" w:hAnsi="Arial" w:cs="Arial"/>
                <w:sz w:val="20"/>
              </w:rPr>
              <w:t>and</w:t>
            </w:r>
            <w:r w:rsidR="00B73E7A">
              <w:rPr>
                <w:rFonts w:ascii="Arial" w:hAnsi="Arial" w:cs="Arial"/>
                <w:b/>
                <w:sz w:val="20"/>
              </w:rPr>
              <w:t xml:space="preserve"> </w:t>
            </w:r>
            <w:r w:rsidR="00B73E7A" w:rsidRPr="00B44CDE">
              <w:rPr>
                <w:rFonts w:ascii="Arial" w:hAnsi="Arial" w:cs="Arial"/>
                <w:sz w:val="20"/>
              </w:rPr>
              <w:t>be aligned with the objectives of one or more departments or programs within Student Affairs.</w:t>
            </w:r>
          </w:p>
          <w:p w14:paraId="69B6595E" w14:textId="4F2632A7" w:rsidR="00A91F08" w:rsidRPr="00B73E7A" w:rsidRDefault="009A0F67" w:rsidP="00A91F08">
            <w:pPr>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10" w:name="Check3"/>
            <w:r>
              <w:rPr>
                <w:rFonts w:ascii="Arial" w:hAnsi="Arial" w:cs="Arial"/>
                <w:sz w:val="20"/>
              </w:rPr>
              <w:instrText xml:space="preserve"> FORMCHECKBOX </w:instrText>
            </w:r>
            <w:r w:rsidR="007270AA">
              <w:rPr>
                <w:rFonts w:ascii="Arial" w:hAnsi="Arial" w:cs="Arial"/>
                <w:sz w:val="20"/>
              </w:rPr>
            </w:r>
            <w:r w:rsidR="007270AA">
              <w:rPr>
                <w:rFonts w:ascii="Arial" w:hAnsi="Arial" w:cs="Arial"/>
                <w:sz w:val="20"/>
              </w:rPr>
              <w:fldChar w:fldCharType="separate"/>
            </w:r>
            <w:r>
              <w:rPr>
                <w:rFonts w:ascii="Arial" w:hAnsi="Arial" w:cs="Arial"/>
                <w:sz w:val="20"/>
              </w:rPr>
              <w:fldChar w:fldCharType="end"/>
            </w:r>
            <w:bookmarkEnd w:id="10"/>
            <w:r w:rsidR="009D30E5" w:rsidRPr="004B77BE">
              <w:rPr>
                <w:rFonts w:ascii="Arial" w:hAnsi="Arial" w:cs="Arial"/>
                <w:sz w:val="20"/>
              </w:rPr>
              <w:t xml:space="preserve">  </w:t>
            </w:r>
            <w:r w:rsidR="008059AA" w:rsidRPr="00B44CDE">
              <w:rPr>
                <w:rFonts w:ascii="Arial" w:hAnsi="Arial" w:cs="Arial"/>
                <w:b/>
                <w:sz w:val="20"/>
              </w:rPr>
              <w:t>University Interest</w:t>
            </w:r>
            <w:r w:rsidR="008059AA" w:rsidRPr="00B44CDE">
              <w:rPr>
                <w:rFonts w:ascii="Arial" w:hAnsi="Arial" w:cs="Arial"/>
                <w:sz w:val="20"/>
              </w:rPr>
              <w:t xml:space="preserve"> - Activity will draw participants from</w:t>
            </w:r>
            <w:r w:rsidR="00B73E7A">
              <w:rPr>
                <w:rFonts w:ascii="Arial" w:hAnsi="Arial" w:cs="Arial"/>
                <w:sz w:val="20"/>
              </w:rPr>
              <w:t xml:space="preserve"> </w:t>
            </w:r>
            <w:r w:rsidR="008059AA" w:rsidRPr="00B44CDE">
              <w:rPr>
                <w:rFonts w:ascii="Arial" w:hAnsi="Arial" w:cs="Arial"/>
                <w:sz w:val="20"/>
              </w:rPr>
              <w:t>the broad campus community</w:t>
            </w:r>
            <w:r w:rsidR="00CB572E">
              <w:rPr>
                <w:rFonts w:ascii="Arial" w:hAnsi="Arial" w:cs="Arial"/>
                <w:sz w:val="20"/>
              </w:rPr>
              <w:t xml:space="preserve"> and be aligned with the objectives of one or more academic departments or programs.  The activity</w:t>
            </w:r>
            <w:r w:rsidR="00B73E7A">
              <w:rPr>
                <w:rFonts w:ascii="Arial" w:hAnsi="Arial" w:cs="Arial"/>
                <w:sz w:val="20"/>
              </w:rPr>
              <w:t xml:space="preserve"> will not be </w:t>
            </w:r>
            <w:r w:rsidR="000F6EEE">
              <w:rPr>
                <w:rFonts w:ascii="Arial" w:hAnsi="Arial" w:cs="Arial"/>
                <w:sz w:val="20"/>
              </w:rPr>
              <w:t>directly aligned with</w:t>
            </w:r>
            <w:r w:rsidR="00B73E7A">
              <w:rPr>
                <w:rFonts w:ascii="Arial" w:hAnsi="Arial" w:cs="Arial"/>
                <w:sz w:val="20"/>
              </w:rPr>
              <w:t xml:space="preserve"> Student Affairs.</w:t>
            </w:r>
            <w:r w:rsidR="00CB572E">
              <w:rPr>
                <w:rFonts w:ascii="Arial" w:hAnsi="Arial" w:cs="Arial"/>
                <w:sz w:val="20"/>
              </w:rPr>
              <w:t xml:space="preserve"> </w:t>
            </w:r>
          </w:p>
          <w:p w14:paraId="6BA24EA3" w14:textId="77777777" w:rsidR="00CA528D" w:rsidRPr="00C25B06" w:rsidRDefault="00CA528D" w:rsidP="00B73E7A">
            <w:pPr>
              <w:rPr>
                <w:rFonts w:ascii="Arial" w:hAnsi="Arial" w:cs="Arial"/>
                <w:sz w:val="12"/>
                <w:szCs w:val="12"/>
              </w:rPr>
            </w:pPr>
          </w:p>
        </w:tc>
      </w:tr>
      <w:tr w:rsidR="005713E8" w:rsidRPr="008B055B" w14:paraId="28B7C4ED" w14:textId="77777777" w:rsidTr="005713E8">
        <w:trPr>
          <w:cantSplit/>
        </w:trPr>
        <w:tc>
          <w:tcPr>
            <w:tcW w:w="10530" w:type="dxa"/>
            <w:gridSpan w:val="5"/>
          </w:tcPr>
          <w:p w14:paraId="379D0888" w14:textId="77777777" w:rsidR="005713E8" w:rsidRPr="00C25B06" w:rsidRDefault="005713E8" w:rsidP="005713E8">
            <w:pPr>
              <w:rPr>
                <w:rFonts w:ascii="Arial" w:hAnsi="Arial" w:cs="Arial"/>
                <w:b/>
                <w:sz w:val="12"/>
                <w:szCs w:val="12"/>
              </w:rPr>
            </w:pPr>
          </w:p>
          <w:p w14:paraId="1E5D14C9" w14:textId="36E212C8" w:rsidR="005713E8" w:rsidRPr="002A118F" w:rsidRDefault="005713E8" w:rsidP="005713E8">
            <w:pPr>
              <w:rPr>
                <w:rFonts w:ascii="Arial" w:hAnsi="Arial" w:cs="Arial"/>
                <w:sz w:val="20"/>
              </w:rPr>
            </w:pPr>
            <w:r>
              <w:rPr>
                <w:rFonts w:ascii="Arial" w:hAnsi="Arial" w:cs="Arial"/>
                <w:b/>
                <w:sz w:val="20"/>
              </w:rPr>
              <w:t>4</w:t>
            </w:r>
            <w:r w:rsidRPr="008B055B">
              <w:rPr>
                <w:rFonts w:ascii="Arial" w:hAnsi="Arial" w:cs="Arial"/>
                <w:b/>
                <w:sz w:val="20"/>
              </w:rPr>
              <w:t xml:space="preserve">. </w:t>
            </w:r>
            <w:r>
              <w:rPr>
                <w:rFonts w:ascii="Arial" w:hAnsi="Arial" w:cs="Arial"/>
                <w:b/>
                <w:sz w:val="20"/>
              </w:rPr>
              <w:t xml:space="preserve">Instructional/Program Affiliation. </w:t>
            </w:r>
            <w:r w:rsidRPr="004D325E">
              <w:rPr>
                <w:rFonts w:ascii="Arial" w:hAnsi="Arial" w:cs="Arial"/>
                <w:sz w:val="20"/>
              </w:rPr>
              <w:t>IRAs must be related to a formal program or instructional offering at Cal Poly.  See</w:t>
            </w:r>
            <w:r w:rsidRPr="002A118F">
              <w:rPr>
                <w:rFonts w:ascii="Arial" w:hAnsi="Arial" w:cs="Arial"/>
                <w:sz w:val="20"/>
              </w:rPr>
              <w:t xml:space="preserve"> </w:t>
            </w:r>
            <w:r w:rsidRPr="002A118F">
              <w:rPr>
                <w:rFonts w:asciiTheme="minorHAnsi" w:hAnsiTheme="minorHAnsi" w:cs="Arial"/>
                <w:sz w:val="22"/>
                <w:szCs w:val="22"/>
              </w:rPr>
              <w:t xml:space="preserve"> </w:t>
            </w:r>
            <w:r w:rsidRPr="00D64894">
              <w:rPr>
                <w:rFonts w:ascii="Arial" w:hAnsi="Arial" w:cs="Arial"/>
                <w:sz w:val="20"/>
              </w:rPr>
              <w:fldChar w:fldCharType="begin"/>
            </w:r>
            <w:r w:rsidRPr="00D64894">
              <w:rPr>
                <w:rFonts w:ascii="Arial" w:hAnsi="Arial" w:cs="Arial"/>
                <w:sz w:val="20"/>
              </w:rPr>
              <w:instrText xml:space="preserve"> MacroButton "FollowLink"</w:instrText>
            </w:r>
            <w:hyperlink r:id="rId11" w:history="1">
              <w:r w:rsidRPr="00D64894">
                <w:rPr>
                  <w:rStyle w:val="Hyperlink"/>
                  <w:rFonts w:ascii="Arial" w:hAnsi="Arial" w:cs="Arial"/>
                  <w:color w:val="auto"/>
                  <w:sz w:val="20"/>
                  <w:u w:val="none"/>
                </w:rPr>
                <w:instrText>Executive Order #429</w:instrText>
              </w:r>
            </w:hyperlink>
            <w:r w:rsidRPr="00D64894">
              <w:rPr>
                <w:rFonts w:ascii="Arial" w:hAnsi="Arial" w:cs="Arial"/>
                <w:sz w:val="20"/>
              </w:rPr>
              <w:fldChar w:fldCharType="end"/>
            </w:r>
            <w:r>
              <w:t xml:space="preserve"> </w:t>
            </w:r>
            <w:r>
              <w:rPr>
                <w:rFonts w:ascii="Arial" w:hAnsi="Arial" w:cs="Arial"/>
                <w:sz w:val="20"/>
              </w:rPr>
              <w:t>on the Academic Programs IRA page</w:t>
            </w:r>
            <w:r>
              <w:t>.</w:t>
            </w:r>
            <w:r w:rsidRPr="002A118F">
              <w:rPr>
                <w:rFonts w:asciiTheme="minorHAnsi" w:hAnsiTheme="minorHAnsi" w:cs="Arial"/>
                <w:sz w:val="22"/>
                <w:szCs w:val="22"/>
              </w:rPr>
              <w:t xml:space="preserve">  </w:t>
            </w:r>
            <w:r w:rsidRPr="002A118F">
              <w:rPr>
                <w:rFonts w:ascii="Arial" w:hAnsi="Arial" w:cs="Arial"/>
                <w:sz w:val="20"/>
              </w:rPr>
              <w:t xml:space="preserve">List </w:t>
            </w:r>
            <w:r w:rsidRPr="004D325E">
              <w:rPr>
                <w:rFonts w:ascii="Arial" w:hAnsi="Arial" w:cs="Arial"/>
                <w:sz w:val="20"/>
              </w:rPr>
              <w:t xml:space="preserve">one or more courses, </w:t>
            </w:r>
            <w:r>
              <w:rPr>
                <w:rFonts w:ascii="Arial" w:hAnsi="Arial" w:cs="Arial"/>
                <w:sz w:val="20"/>
              </w:rPr>
              <w:t>major</w:t>
            </w:r>
            <w:r w:rsidRPr="004D325E">
              <w:rPr>
                <w:rFonts w:ascii="Arial" w:hAnsi="Arial" w:cs="Arial"/>
                <w:sz w:val="20"/>
              </w:rPr>
              <w:t xml:space="preserve">s, or other </w:t>
            </w:r>
            <w:r>
              <w:rPr>
                <w:rFonts w:ascii="Arial" w:hAnsi="Arial" w:cs="Arial"/>
                <w:sz w:val="20"/>
              </w:rPr>
              <w:t xml:space="preserve">type of </w:t>
            </w:r>
            <w:r w:rsidRPr="004D325E">
              <w:rPr>
                <w:rFonts w:ascii="Arial" w:hAnsi="Arial" w:cs="Arial"/>
                <w:sz w:val="20"/>
              </w:rPr>
              <w:t xml:space="preserve">program where the subject matter supports the activities or goals of the proposed IRA. For example, the subject matter taught in Materials Engineering and Civil Engineering support the design work for the Steel Bridge competition IRA.  </w:t>
            </w:r>
            <w:r w:rsidRPr="002A118F">
              <w:rPr>
                <w:rFonts w:ascii="Arial" w:hAnsi="Arial" w:cs="Arial"/>
                <w:sz w:val="20"/>
              </w:rPr>
              <w:t xml:space="preserve">Note that IRA funds cannot be used to cover course or </w:t>
            </w:r>
            <w:r>
              <w:rPr>
                <w:rFonts w:ascii="Arial" w:hAnsi="Arial" w:cs="Arial"/>
                <w:sz w:val="20"/>
              </w:rPr>
              <w:t xml:space="preserve">academic </w:t>
            </w:r>
            <w:r w:rsidRPr="002A118F">
              <w:rPr>
                <w:rFonts w:ascii="Arial" w:hAnsi="Arial" w:cs="Arial"/>
                <w:sz w:val="20"/>
              </w:rPr>
              <w:t>program expenses.</w:t>
            </w:r>
          </w:p>
          <w:p w14:paraId="73F33284" w14:textId="77777777" w:rsidR="005713E8" w:rsidRDefault="005713E8" w:rsidP="005713E8">
            <w:pPr>
              <w:rPr>
                <w:rFonts w:ascii="Arial" w:hAnsi="Arial" w:cs="Arial"/>
                <w:b/>
                <w:sz w:val="20"/>
              </w:rPr>
            </w:pPr>
          </w:p>
          <w:p w14:paraId="53E5E771" w14:textId="77777777" w:rsidR="005713E8" w:rsidRDefault="005713E8" w:rsidP="005713E8">
            <w:pPr>
              <w:rPr>
                <w:rFonts w:ascii="Arial" w:hAnsi="Arial" w:cs="Arial"/>
                <w:b/>
                <w:sz w:val="20"/>
              </w:rPr>
            </w:pPr>
            <w:r w:rsidRPr="008B055B">
              <w:rPr>
                <w:rFonts w:ascii="Arial" w:hAnsi="Arial" w:cs="Arial"/>
                <w:i/>
                <w:sz w:val="20"/>
              </w:rPr>
              <w:t>Course</w:t>
            </w:r>
            <w:r>
              <w:rPr>
                <w:rFonts w:ascii="Arial" w:hAnsi="Arial" w:cs="Arial"/>
                <w:i/>
                <w:sz w:val="20"/>
              </w:rPr>
              <w:t>s, majors, or other programs:</w:t>
            </w:r>
            <w:r w:rsidRPr="008B055B">
              <w:rPr>
                <w:rFonts w:ascii="Arial" w:hAnsi="Arial" w:cs="Arial"/>
                <w:sz w:val="20"/>
              </w:rPr>
              <w:t xml:space="preserve"> </w:t>
            </w:r>
            <w:r>
              <w:rPr>
                <w:rFonts w:ascii="Arial" w:hAnsi="Arial" w:cs="Arial"/>
                <w:sz w:val="20"/>
                <w:u w:val="single"/>
              </w:rPr>
              <w:fldChar w:fldCharType="begin">
                <w:ffData>
                  <w:name w:val="Text40"/>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68E80940" w14:textId="0D689400" w:rsidR="005713E8" w:rsidRPr="00C25B06" w:rsidRDefault="005713E8" w:rsidP="005713E8">
            <w:pPr>
              <w:rPr>
                <w:rFonts w:ascii="Arial" w:hAnsi="Arial" w:cs="Arial"/>
                <w:sz w:val="12"/>
                <w:szCs w:val="12"/>
              </w:rPr>
            </w:pPr>
          </w:p>
        </w:tc>
      </w:tr>
      <w:tr w:rsidR="005713E8" w:rsidRPr="008B055B" w14:paraId="31DC737A" w14:textId="77777777" w:rsidTr="005713E8">
        <w:trPr>
          <w:cantSplit/>
        </w:trPr>
        <w:tc>
          <w:tcPr>
            <w:tcW w:w="10530" w:type="dxa"/>
            <w:gridSpan w:val="5"/>
          </w:tcPr>
          <w:p w14:paraId="35ECACB3" w14:textId="77777777" w:rsidR="005713E8" w:rsidRPr="00C25B06" w:rsidRDefault="005713E8" w:rsidP="005713E8">
            <w:pPr>
              <w:rPr>
                <w:rFonts w:ascii="Arial" w:hAnsi="Arial" w:cs="Arial"/>
                <w:b/>
                <w:sz w:val="12"/>
                <w:szCs w:val="12"/>
              </w:rPr>
            </w:pPr>
          </w:p>
          <w:p w14:paraId="53AA0FEA" w14:textId="3F2062C7" w:rsidR="005713E8" w:rsidRPr="008B055B" w:rsidRDefault="005713E8" w:rsidP="005713E8">
            <w:pPr>
              <w:rPr>
                <w:rFonts w:ascii="Arial" w:hAnsi="Arial" w:cs="Arial"/>
                <w:b/>
                <w:sz w:val="20"/>
              </w:rPr>
            </w:pPr>
            <w:r>
              <w:rPr>
                <w:rFonts w:ascii="Arial" w:hAnsi="Arial" w:cs="Arial"/>
                <w:b/>
                <w:sz w:val="20"/>
              </w:rPr>
              <w:t>5</w:t>
            </w:r>
            <w:r w:rsidRPr="008B055B">
              <w:rPr>
                <w:rFonts w:ascii="Arial" w:hAnsi="Arial" w:cs="Arial"/>
                <w:b/>
                <w:sz w:val="20"/>
              </w:rPr>
              <w:t>. Estimated Involve</w:t>
            </w:r>
            <w:r>
              <w:rPr>
                <w:rFonts w:ascii="Arial" w:hAnsi="Arial" w:cs="Arial"/>
                <w:b/>
                <w:sz w:val="20"/>
              </w:rPr>
              <w:t>ment</w:t>
            </w:r>
            <w:r w:rsidRPr="008B055B">
              <w:rPr>
                <w:rFonts w:ascii="Arial" w:hAnsi="Arial" w:cs="Arial"/>
                <w:b/>
                <w:sz w:val="20"/>
              </w:rPr>
              <w:t xml:space="preserve"> </w:t>
            </w:r>
          </w:p>
          <w:p w14:paraId="3E316963" w14:textId="77777777" w:rsidR="005713E8" w:rsidRDefault="005713E8" w:rsidP="005713E8">
            <w:pPr>
              <w:rPr>
                <w:rFonts w:ascii="Arial" w:hAnsi="Arial" w:cs="Arial"/>
                <w:sz w:val="20"/>
              </w:rPr>
            </w:pPr>
            <w:r w:rsidRPr="002A118F">
              <w:rPr>
                <w:rFonts w:ascii="Arial" w:hAnsi="Arial" w:cs="Arial"/>
                <w:sz w:val="20"/>
              </w:rPr>
              <w:t xml:space="preserve">    </w:t>
            </w:r>
            <w:r w:rsidRPr="00534C12">
              <w:rPr>
                <w:rFonts w:ascii="Arial" w:hAnsi="Arial" w:cs="Arial"/>
                <w:sz w:val="20"/>
              </w:rPr>
              <w:t>Number of students projected to be active participants in this activity</w:t>
            </w:r>
            <w:r>
              <w:rPr>
                <w:rFonts w:ascii="Arial" w:hAnsi="Arial" w:cs="Arial"/>
                <w:sz w:val="20"/>
              </w:rPr>
              <w:t xml:space="preserve"> from each college</w:t>
            </w:r>
          </w:p>
          <w:p w14:paraId="79DEEA95" w14:textId="77777777" w:rsidR="005713E8" w:rsidRDefault="005713E8" w:rsidP="005713E8">
            <w:pPr>
              <w:pStyle w:val="Title"/>
              <w:jc w:val="left"/>
              <w:rPr>
                <w:rFonts w:ascii="Arial" w:hAnsi="Arial" w:cs="Arial"/>
                <w:sz w:val="20"/>
                <w:u w:val="single"/>
              </w:rPr>
            </w:pPr>
            <w:r>
              <w:rPr>
                <w:rFonts w:ascii="Arial" w:hAnsi="Arial" w:cs="Arial"/>
                <w:sz w:val="20"/>
              </w:rPr>
              <w:t xml:space="preserve">    CAFES</w:t>
            </w:r>
            <w:r w:rsidRPr="00534C12">
              <w:rPr>
                <w:rFonts w:ascii="Arial" w:hAnsi="Arial" w:cs="Arial"/>
                <w:sz w:val="20"/>
              </w:rPr>
              <w:t xml:space="preserve"> </w:t>
            </w:r>
            <w:r>
              <w:rPr>
                <w:rFonts w:ascii="Arial" w:hAnsi="Arial" w:cs="Arial"/>
                <w:sz w:val="20"/>
                <w:u w:val="single"/>
              </w:rPr>
              <w:fldChar w:fldCharType="begin">
                <w:ffData>
                  <w:name w:val="Text15"/>
                  <w:enabled/>
                  <w:calcOnExit w:val="0"/>
                  <w:textInput>
                    <w:maxLength w:val="1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534C12">
              <w:rPr>
                <w:rFonts w:ascii="Arial" w:hAnsi="Arial" w:cs="Arial"/>
                <w:sz w:val="20"/>
              </w:rPr>
              <w:t xml:space="preserve"> </w:t>
            </w:r>
            <w:r>
              <w:rPr>
                <w:rFonts w:ascii="Arial" w:hAnsi="Arial" w:cs="Arial"/>
                <w:sz w:val="20"/>
              </w:rPr>
              <w:t xml:space="preserve">, CAED </w:t>
            </w:r>
            <w:r>
              <w:rPr>
                <w:rFonts w:ascii="Arial" w:hAnsi="Arial" w:cs="Arial"/>
                <w:sz w:val="20"/>
                <w:u w:val="single"/>
              </w:rPr>
              <w:fldChar w:fldCharType="begin">
                <w:ffData>
                  <w:name w:val="Text1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 OCOB </w:t>
            </w:r>
            <w:r>
              <w:rPr>
                <w:rFonts w:ascii="Arial" w:hAnsi="Arial" w:cs="Arial"/>
                <w:sz w:val="20"/>
                <w:u w:val="single"/>
              </w:rPr>
              <w:fldChar w:fldCharType="begin">
                <w:ffData>
                  <w:name w:val="Text1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 CENG </w:t>
            </w:r>
            <w:r>
              <w:rPr>
                <w:rFonts w:ascii="Arial" w:hAnsi="Arial" w:cs="Arial"/>
                <w:sz w:val="20"/>
                <w:u w:val="single"/>
              </w:rPr>
              <w:fldChar w:fldCharType="begin">
                <w:ffData>
                  <w:name w:val="Text1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 CLA </w:t>
            </w:r>
            <w:r>
              <w:rPr>
                <w:rFonts w:ascii="Arial" w:hAnsi="Arial" w:cs="Arial"/>
                <w:sz w:val="20"/>
                <w:u w:val="single"/>
              </w:rPr>
              <w:fldChar w:fldCharType="begin">
                <w:ffData>
                  <w:name w:val="Text1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Pr>
                <w:rFonts w:ascii="Arial" w:hAnsi="Arial" w:cs="Arial"/>
                <w:sz w:val="20"/>
              </w:rPr>
              <w:t xml:space="preserve"> , CSM </w:t>
            </w:r>
            <w:r>
              <w:rPr>
                <w:rFonts w:ascii="Arial" w:hAnsi="Arial" w:cs="Arial"/>
                <w:sz w:val="20"/>
                <w:u w:val="single"/>
              </w:rPr>
              <w:fldChar w:fldCharType="begin">
                <w:ffData>
                  <w:name w:val="Text1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086BFD2E" w14:textId="5012BCB9" w:rsidR="001F7513" w:rsidRPr="00C25B06" w:rsidRDefault="001F7513" w:rsidP="005713E8">
            <w:pPr>
              <w:pStyle w:val="Title"/>
              <w:jc w:val="left"/>
              <w:rPr>
                <w:rFonts w:ascii="Arial" w:hAnsi="Arial" w:cs="Arial"/>
                <w:b w:val="0"/>
                <w:sz w:val="12"/>
                <w:szCs w:val="12"/>
              </w:rPr>
            </w:pPr>
          </w:p>
        </w:tc>
      </w:tr>
      <w:tr w:rsidR="005713E8" w:rsidRPr="008B055B" w14:paraId="6F38F83F" w14:textId="77777777" w:rsidTr="005713E8">
        <w:trPr>
          <w:cantSplit/>
        </w:trPr>
        <w:tc>
          <w:tcPr>
            <w:tcW w:w="10530" w:type="dxa"/>
            <w:gridSpan w:val="5"/>
          </w:tcPr>
          <w:p w14:paraId="3523246A" w14:textId="77777777" w:rsidR="005713E8" w:rsidRPr="00C25B06" w:rsidRDefault="005713E8" w:rsidP="005713E8">
            <w:pPr>
              <w:pStyle w:val="Title"/>
              <w:jc w:val="left"/>
              <w:rPr>
                <w:rFonts w:ascii="Arial" w:hAnsi="Arial" w:cs="Arial"/>
                <w:b w:val="0"/>
                <w:sz w:val="12"/>
                <w:szCs w:val="12"/>
              </w:rPr>
            </w:pPr>
          </w:p>
          <w:p w14:paraId="2038D811" w14:textId="662C14A9" w:rsidR="005713E8" w:rsidRPr="002A118F" w:rsidRDefault="005713E8" w:rsidP="005713E8">
            <w:pPr>
              <w:rPr>
                <w:rFonts w:ascii="Arial" w:hAnsi="Arial" w:cs="Arial"/>
                <w:sz w:val="20"/>
              </w:rPr>
            </w:pPr>
            <w:r>
              <w:rPr>
                <w:rFonts w:ascii="Arial" w:hAnsi="Arial" w:cs="Arial"/>
                <w:b/>
                <w:sz w:val="20"/>
              </w:rPr>
              <w:t xml:space="preserve">6. Club Status. </w:t>
            </w:r>
            <w:r w:rsidRPr="002A118F">
              <w:rPr>
                <w:rFonts w:ascii="Arial" w:hAnsi="Arial" w:cs="Arial"/>
                <w:sz w:val="20"/>
              </w:rPr>
              <w:t>Note that an activity cannot be both a</w:t>
            </w:r>
            <w:r>
              <w:rPr>
                <w:rFonts w:ascii="Arial" w:hAnsi="Arial" w:cs="Arial"/>
                <w:sz w:val="20"/>
              </w:rPr>
              <w:t>n</w:t>
            </w:r>
            <w:r w:rsidRPr="002A118F">
              <w:rPr>
                <w:rFonts w:ascii="Arial" w:hAnsi="Arial" w:cs="Arial"/>
                <w:sz w:val="20"/>
              </w:rPr>
              <w:t xml:space="preserve"> </w:t>
            </w:r>
            <w:r>
              <w:rPr>
                <w:rFonts w:ascii="Arial" w:hAnsi="Arial" w:cs="Arial"/>
                <w:sz w:val="20"/>
              </w:rPr>
              <w:t xml:space="preserve">ASI-recognized </w:t>
            </w:r>
            <w:r w:rsidRPr="002A118F">
              <w:rPr>
                <w:rFonts w:ascii="Arial" w:hAnsi="Arial" w:cs="Arial"/>
                <w:sz w:val="20"/>
              </w:rPr>
              <w:t>club and an IRA.  If an existing ASI club is recognized as an IRA, it will lose its club status and funding.</w:t>
            </w:r>
          </w:p>
          <w:p w14:paraId="3FC5CAAF" w14:textId="77777777" w:rsidR="005713E8" w:rsidRDefault="005713E8" w:rsidP="005713E8">
            <w:pPr>
              <w:rPr>
                <w:rFonts w:ascii="Arial" w:hAnsi="Arial" w:cs="Arial"/>
                <w:b/>
                <w:sz w:val="20"/>
              </w:rPr>
            </w:pPr>
          </w:p>
          <w:p w14:paraId="21FD727E" w14:textId="77777777" w:rsidR="005713E8" w:rsidRDefault="005713E8" w:rsidP="005713E8">
            <w:pPr>
              <w:ind w:left="360"/>
              <w:rPr>
                <w:rFonts w:ascii="Arial" w:hAnsi="Arial" w:cs="Arial"/>
                <w:sz w:val="20"/>
              </w:rPr>
            </w:pPr>
            <w:r w:rsidRPr="00534C12">
              <w:rPr>
                <w:rFonts w:ascii="Arial" w:hAnsi="Arial" w:cs="Arial"/>
                <w:sz w:val="20"/>
              </w:rPr>
              <w:t xml:space="preserve">Is the proposed activity currently recognized as an ASI </w:t>
            </w:r>
            <w:r>
              <w:rPr>
                <w:rFonts w:ascii="Arial" w:hAnsi="Arial" w:cs="Arial"/>
                <w:sz w:val="20"/>
              </w:rPr>
              <w:t>c</w:t>
            </w:r>
            <w:r w:rsidRPr="00534C12">
              <w:rPr>
                <w:rFonts w:ascii="Arial" w:hAnsi="Arial" w:cs="Arial"/>
                <w:sz w:val="20"/>
              </w:rPr>
              <w:t xml:space="preserve">lub? </w:t>
            </w:r>
            <w:r>
              <w:rPr>
                <w:rFonts w:ascii="Arial" w:hAnsi="Arial" w:cs="Arial"/>
                <w:sz w:val="20"/>
              </w:rPr>
              <w:t xml:space="preserve">  </w:t>
            </w:r>
            <w:r w:rsidRPr="002A118F">
              <w:rPr>
                <w:rFonts w:ascii="Arial" w:hAnsi="Arial" w:cs="Arial"/>
                <w:sz w:val="20"/>
              </w:rPr>
              <w:t>Yes/No</w:t>
            </w:r>
            <w:r w:rsidRPr="00534C12">
              <w:rPr>
                <w:rFonts w:ascii="Arial" w:hAnsi="Arial" w:cs="Arial"/>
                <w:sz w:val="20"/>
              </w:rPr>
              <w:t xml:space="preserve"> </w:t>
            </w:r>
            <w:r>
              <w:rPr>
                <w:rFonts w:ascii="Arial" w:hAnsi="Arial" w:cs="Arial"/>
                <w:sz w:val="20"/>
                <w:u w:val="single"/>
              </w:rPr>
              <w:fldChar w:fldCharType="begin">
                <w:ffData>
                  <w:name w:val="Text27"/>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534C12">
              <w:rPr>
                <w:rFonts w:ascii="Arial" w:hAnsi="Arial" w:cs="Arial"/>
                <w:sz w:val="20"/>
              </w:rPr>
              <w:t xml:space="preserve">    </w:t>
            </w:r>
          </w:p>
          <w:p w14:paraId="131E1A3A" w14:textId="77777777" w:rsidR="005713E8" w:rsidRPr="00DE5176" w:rsidRDefault="005713E8" w:rsidP="005713E8">
            <w:pPr>
              <w:ind w:left="360"/>
              <w:rPr>
                <w:rFonts w:ascii="Arial" w:hAnsi="Arial" w:cs="Arial"/>
                <w:sz w:val="16"/>
                <w:szCs w:val="16"/>
              </w:rPr>
            </w:pPr>
          </w:p>
          <w:p w14:paraId="04E0DD5E" w14:textId="77777777" w:rsidR="005713E8" w:rsidRDefault="005713E8" w:rsidP="005713E8">
            <w:pPr>
              <w:ind w:left="360"/>
              <w:rPr>
                <w:rFonts w:ascii="Arial" w:hAnsi="Arial" w:cs="Arial"/>
                <w:sz w:val="20"/>
                <w:u w:val="single"/>
              </w:rPr>
            </w:pPr>
            <w:r w:rsidRPr="002A118F">
              <w:rPr>
                <w:rFonts w:ascii="Arial" w:hAnsi="Arial" w:cs="Arial"/>
                <w:sz w:val="20"/>
              </w:rPr>
              <w:t xml:space="preserve">If Yes:  </w:t>
            </w:r>
            <w:r w:rsidRPr="00945945">
              <w:rPr>
                <w:rFonts w:ascii="Arial" w:hAnsi="Arial" w:cs="Arial"/>
                <w:sz w:val="20"/>
              </w:rPr>
              <w:t>Name</w:t>
            </w:r>
            <w:r w:rsidRPr="00534C12">
              <w:rPr>
                <w:rFonts w:ascii="Arial" w:hAnsi="Arial" w:cs="Arial"/>
                <w:sz w:val="20"/>
              </w:rPr>
              <w:t xml:space="preserve"> </w:t>
            </w:r>
            <w:r>
              <w:rPr>
                <w:rFonts w:ascii="Arial" w:hAnsi="Arial" w:cs="Arial"/>
                <w:sz w:val="20"/>
              </w:rPr>
              <w:t xml:space="preserve">of club </w:t>
            </w:r>
            <w:r>
              <w:rPr>
                <w:rFonts w:ascii="Arial" w:hAnsi="Arial" w:cs="Arial"/>
                <w:sz w:val="20"/>
                <w:u w:val="single"/>
              </w:rPr>
              <w:fldChar w:fldCharType="begin">
                <w:ffData>
                  <w:name w:val="Text28"/>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41991EC3" w14:textId="77777777" w:rsidR="005713E8" w:rsidRPr="00534C12" w:rsidRDefault="005713E8" w:rsidP="005713E8">
            <w:pPr>
              <w:ind w:left="360"/>
              <w:rPr>
                <w:rFonts w:ascii="Arial" w:hAnsi="Arial" w:cs="Arial"/>
                <w:sz w:val="20"/>
              </w:rPr>
            </w:pPr>
            <w:r w:rsidRPr="00534C12">
              <w:rPr>
                <w:rFonts w:ascii="Arial" w:hAnsi="Arial" w:cs="Arial"/>
                <w:sz w:val="20"/>
              </w:rPr>
              <w:t xml:space="preserve">Why do you wish to change to IRA recognition?  </w:t>
            </w:r>
            <w:r w:rsidRPr="0068687A">
              <w:rPr>
                <w:rFonts w:ascii="Arial" w:hAnsi="Arial" w:cs="Arial"/>
                <w:sz w:val="20"/>
                <w:u w:val="single"/>
              </w:rPr>
              <w:fldChar w:fldCharType="begin">
                <w:ffData>
                  <w:name w:val="Text29"/>
                  <w:enabled/>
                  <w:calcOnExit w:val="0"/>
                  <w:textInput/>
                </w:ffData>
              </w:fldChar>
            </w:r>
            <w:r w:rsidRPr="0068687A">
              <w:rPr>
                <w:rFonts w:ascii="Arial" w:hAnsi="Arial" w:cs="Arial"/>
                <w:sz w:val="20"/>
                <w:u w:val="single"/>
              </w:rPr>
              <w:instrText xml:space="preserve"> FORMTEXT </w:instrText>
            </w:r>
            <w:r w:rsidRPr="0068687A">
              <w:rPr>
                <w:rFonts w:ascii="Arial" w:hAnsi="Arial" w:cs="Arial"/>
                <w:sz w:val="20"/>
                <w:u w:val="single"/>
              </w:rPr>
            </w:r>
            <w:r w:rsidRPr="0068687A">
              <w:rPr>
                <w:rFonts w:ascii="Arial" w:hAnsi="Arial" w:cs="Arial"/>
                <w:sz w:val="20"/>
                <w:u w:val="single"/>
              </w:rPr>
              <w:fldChar w:fldCharType="separate"/>
            </w:r>
            <w:r w:rsidRPr="0068687A">
              <w:rPr>
                <w:rFonts w:ascii="Arial" w:hAnsi="Arial" w:cs="Arial"/>
                <w:noProof/>
                <w:sz w:val="20"/>
                <w:u w:val="single"/>
              </w:rPr>
              <w:t> </w:t>
            </w:r>
            <w:r w:rsidRPr="0068687A">
              <w:rPr>
                <w:rFonts w:ascii="Arial" w:hAnsi="Arial" w:cs="Arial"/>
                <w:noProof/>
                <w:sz w:val="20"/>
                <w:u w:val="single"/>
              </w:rPr>
              <w:t> </w:t>
            </w:r>
            <w:r w:rsidRPr="0068687A">
              <w:rPr>
                <w:rFonts w:ascii="Arial" w:hAnsi="Arial" w:cs="Arial"/>
                <w:noProof/>
                <w:sz w:val="20"/>
                <w:u w:val="single"/>
              </w:rPr>
              <w:t> </w:t>
            </w:r>
            <w:r w:rsidRPr="0068687A">
              <w:rPr>
                <w:rFonts w:ascii="Arial" w:hAnsi="Arial" w:cs="Arial"/>
                <w:noProof/>
                <w:sz w:val="20"/>
                <w:u w:val="single"/>
              </w:rPr>
              <w:t> </w:t>
            </w:r>
            <w:r w:rsidRPr="0068687A">
              <w:rPr>
                <w:rFonts w:ascii="Arial" w:hAnsi="Arial" w:cs="Arial"/>
                <w:noProof/>
                <w:sz w:val="20"/>
                <w:u w:val="single"/>
              </w:rPr>
              <w:t> </w:t>
            </w:r>
            <w:r w:rsidRPr="0068687A">
              <w:rPr>
                <w:rFonts w:ascii="Arial" w:hAnsi="Arial" w:cs="Arial"/>
                <w:sz w:val="20"/>
                <w:u w:val="single"/>
              </w:rPr>
              <w:fldChar w:fldCharType="end"/>
            </w:r>
          </w:p>
          <w:p w14:paraId="2A3E00D9" w14:textId="77777777" w:rsidR="005713E8" w:rsidRDefault="005713E8" w:rsidP="005713E8">
            <w:pPr>
              <w:ind w:left="360"/>
              <w:rPr>
                <w:rFonts w:ascii="Arial" w:hAnsi="Arial" w:cs="Arial"/>
                <w:sz w:val="20"/>
              </w:rPr>
            </w:pPr>
            <w:r w:rsidRPr="00534C12">
              <w:rPr>
                <w:rFonts w:ascii="Arial" w:hAnsi="Arial" w:cs="Arial"/>
                <w:sz w:val="20"/>
              </w:rPr>
              <w:t>Will the activities of the club be changed in any way</w:t>
            </w:r>
            <w:r>
              <w:rPr>
                <w:rFonts w:ascii="Arial" w:hAnsi="Arial" w:cs="Arial"/>
                <w:sz w:val="20"/>
              </w:rPr>
              <w:t>?</w:t>
            </w:r>
            <w:r w:rsidRPr="00534C12">
              <w:rPr>
                <w:rFonts w:ascii="Arial" w:hAnsi="Arial" w:cs="Arial"/>
                <w:sz w:val="20"/>
              </w:rPr>
              <w:t xml:space="preserve"> </w:t>
            </w:r>
            <w:r>
              <w:rPr>
                <w:rFonts w:ascii="Arial" w:hAnsi="Arial" w:cs="Arial"/>
                <w:sz w:val="20"/>
              </w:rPr>
              <w:t xml:space="preserve">  </w:t>
            </w:r>
            <w:r w:rsidRPr="002A118F">
              <w:rPr>
                <w:rFonts w:ascii="Arial" w:hAnsi="Arial" w:cs="Arial"/>
                <w:sz w:val="20"/>
              </w:rPr>
              <w:t>Yes/No</w:t>
            </w:r>
            <w:r w:rsidRPr="00534C12">
              <w:rPr>
                <w:rFonts w:ascii="Arial" w:hAnsi="Arial" w:cs="Arial"/>
                <w:sz w:val="20"/>
              </w:rPr>
              <w:t xml:space="preserve"> </w:t>
            </w:r>
            <w:r>
              <w:rPr>
                <w:rFonts w:ascii="Arial" w:hAnsi="Arial" w:cs="Arial"/>
                <w:sz w:val="20"/>
                <w:u w:val="single"/>
              </w:rPr>
              <w:fldChar w:fldCharType="begin">
                <w:ffData>
                  <w:name w:val="Text27"/>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Pr="00534C12">
              <w:rPr>
                <w:rFonts w:ascii="Arial" w:hAnsi="Arial" w:cs="Arial"/>
                <w:sz w:val="20"/>
              </w:rPr>
              <w:t xml:space="preserve">    </w:t>
            </w:r>
          </w:p>
          <w:p w14:paraId="27B34ECA" w14:textId="77777777" w:rsidR="005713E8" w:rsidRPr="00DE5176" w:rsidRDefault="005713E8" w:rsidP="005713E8">
            <w:pPr>
              <w:ind w:left="360"/>
              <w:rPr>
                <w:rFonts w:ascii="Arial" w:hAnsi="Arial" w:cs="Arial"/>
                <w:sz w:val="16"/>
                <w:szCs w:val="16"/>
              </w:rPr>
            </w:pPr>
          </w:p>
          <w:p w14:paraId="24E25993" w14:textId="77777777" w:rsidR="005713E8" w:rsidRPr="002A118F" w:rsidRDefault="005713E8" w:rsidP="005713E8">
            <w:pPr>
              <w:ind w:left="360"/>
              <w:rPr>
                <w:rFonts w:ascii="Arial" w:hAnsi="Arial" w:cs="Arial"/>
                <w:sz w:val="20"/>
                <w:u w:val="single"/>
              </w:rPr>
            </w:pPr>
            <w:r>
              <w:rPr>
                <w:rFonts w:ascii="Arial" w:hAnsi="Arial" w:cs="Arial"/>
                <w:sz w:val="20"/>
              </w:rPr>
              <w:t>I</w:t>
            </w:r>
            <w:r w:rsidRPr="00534C12">
              <w:rPr>
                <w:rFonts w:ascii="Arial" w:hAnsi="Arial" w:cs="Arial"/>
                <w:sz w:val="20"/>
              </w:rPr>
              <w:t xml:space="preserve">f </w:t>
            </w:r>
            <w:r>
              <w:rPr>
                <w:rFonts w:ascii="Arial" w:hAnsi="Arial" w:cs="Arial"/>
                <w:sz w:val="20"/>
              </w:rPr>
              <w:t>Y</w:t>
            </w:r>
            <w:r w:rsidRPr="00534C12">
              <w:rPr>
                <w:rFonts w:ascii="Arial" w:hAnsi="Arial" w:cs="Arial"/>
                <w:sz w:val="20"/>
              </w:rPr>
              <w:t>es</w:t>
            </w:r>
            <w:r>
              <w:rPr>
                <w:rFonts w:ascii="Arial" w:hAnsi="Arial" w:cs="Arial"/>
                <w:sz w:val="20"/>
              </w:rPr>
              <w:t>:  H</w:t>
            </w:r>
            <w:r w:rsidRPr="00534C12">
              <w:rPr>
                <w:rFonts w:ascii="Arial" w:hAnsi="Arial" w:cs="Arial"/>
                <w:sz w:val="20"/>
              </w:rPr>
              <w:t xml:space="preserve">ow will the activities change?   </w:t>
            </w:r>
            <w:r>
              <w:rPr>
                <w:rFonts w:ascii="Arial" w:hAnsi="Arial" w:cs="Arial"/>
                <w:sz w:val="20"/>
                <w:u w:val="single"/>
              </w:rPr>
              <w:fldChar w:fldCharType="begin">
                <w:ffData>
                  <w:name w:val="Text30"/>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4583E019" w14:textId="77777777" w:rsidR="005713E8" w:rsidRPr="00C25B06" w:rsidRDefault="005713E8" w:rsidP="005713E8">
            <w:pPr>
              <w:pStyle w:val="Title"/>
              <w:jc w:val="left"/>
              <w:rPr>
                <w:rFonts w:ascii="Arial" w:hAnsi="Arial" w:cs="Arial"/>
                <w:b w:val="0"/>
                <w:sz w:val="12"/>
                <w:szCs w:val="12"/>
              </w:rPr>
            </w:pPr>
          </w:p>
        </w:tc>
      </w:tr>
      <w:tr w:rsidR="00156C31" w:rsidRPr="008B055B" w14:paraId="4B30054D" w14:textId="77777777" w:rsidTr="005713E8">
        <w:trPr>
          <w:cantSplit/>
        </w:trPr>
        <w:tc>
          <w:tcPr>
            <w:tcW w:w="10530" w:type="dxa"/>
            <w:gridSpan w:val="5"/>
          </w:tcPr>
          <w:p w14:paraId="290E8A4E" w14:textId="77777777" w:rsidR="00156C31" w:rsidRDefault="00156C31" w:rsidP="00156C31">
            <w:pPr>
              <w:rPr>
                <w:rFonts w:ascii="Arial" w:hAnsi="Arial" w:cs="Arial"/>
                <w:b/>
                <w:sz w:val="20"/>
              </w:rPr>
            </w:pPr>
          </w:p>
          <w:p w14:paraId="1368D798" w14:textId="586EF1E0" w:rsidR="00D27A66" w:rsidRDefault="00D27A66" w:rsidP="00D27A66">
            <w:pPr>
              <w:rPr>
                <w:rFonts w:ascii="Arial" w:hAnsi="Arial" w:cs="Arial"/>
                <w:sz w:val="20"/>
              </w:rPr>
            </w:pPr>
            <w:r>
              <w:rPr>
                <w:rFonts w:ascii="Arial" w:hAnsi="Arial" w:cs="Arial"/>
                <w:b/>
                <w:sz w:val="20"/>
              </w:rPr>
              <w:t>7</w:t>
            </w:r>
            <w:r w:rsidRPr="008B055B">
              <w:rPr>
                <w:rFonts w:ascii="Arial" w:hAnsi="Arial" w:cs="Arial"/>
                <w:b/>
                <w:sz w:val="20"/>
              </w:rPr>
              <w:t xml:space="preserve">. </w:t>
            </w:r>
            <w:r w:rsidR="005B46BE">
              <w:rPr>
                <w:rFonts w:ascii="Arial" w:hAnsi="Arial" w:cs="Arial"/>
                <w:b/>
                <w:sz w:val="20"/>
              </w:rPr>
              <w:t>Goals</w:t>
            </w:r>
            <w:r>
              <w:rPr>
                <w:rFonts w:ascii="Arial" w:hAnsi="Arial" w:cs="Arial"/>
                <w:b/>
                <w:sz w:val="20"/>
              </w:rPr>
              <w:t xml:space="preserve"> and Outcomes</w:t>
            </w:r>
          </w:p>
          <w:p w14:paraId="382390E6" w14:textId="3B2E16D0" w:rsidR="00D27A66" w:rsidRPr="00B73E7A" w:rsidRDefault="00D27A66" w:rsidP="00D27A66">
            <w:pPr>
              <w:rPr>
                <w:rFonts w:ascii="Arial" w:hAnsi="Arial" w:cs="Arial"/>
                <w:sz w:val="20"/>
              </w:rPr>
            </w:pPr>
            <w:r w:rsidRPr="00B44CDE">
              <w:rPr>
                <w:rFonts w:ascii="Arial" w:hAnsi="Arial" w:cs="Arial"/>
                <w:sz w:val="20"/>
              </w:rPr>
              <w:t xml:space="preserve">a. </w:t>
            </w:r>
            <w:r>
              <w:rPr>
                <w:rFonts w:ascii="Arial" w:hAnsi="Arial" w:cs="Arial"/>
                <w:sz w:val="20"/>
              </w:rPr>
              <w:t>Briefly describe what students will do as participants in this activity.  For example, “Students will develop a prototype solar powered vehicle during Fall and Winter for an annual Spring competition sponsored by abc, competing against teams from colleges and universities across the state. Students will apply their learning in the areas of ……. in the development of the prototype and ……….. during the competition.”</w:t>
            </w:r>
          </w:p>
          <w:p w14:paraId="477AA79D" w14:textId="77777777" w:rsidR="00D27A66" w:rsidRDefault="00D27A66" w:rsidP="00D27A66">
            <w:pPr>
              <w:rPr>
                <w:rFonts w:ascii="Arial" w:hAnsi="Arial" w:cs="Arial"/>
                <w:sz w:val="20"/>
              </w:rPr>
            </w:pPr>
            <w:r>
              <w:rPr>
                <w:rFonts w:ascii="Arial" w:hAnsi="Arial" w:cs="Arial"/>
                <w:sz w:val="20"/>
              </w:rPr>
              <w:t xml:space="preserve">         </w:t>
            </w:r>
            <w:r>
              <w:rPr>
                <w:rFonts w:ascii="Arial" w:hAnsi="Arial" w:cs="Arial"/>
                <w:sz w:val="20"/>
                <w:u w:val="single"/>
              </w:rPr>
              <w:fldChar w:fldCharType="begin">
                <w:ffData>
                  <w:name w:val="text9"/>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477D06A1" w14:textId="77777777" w:rsidR="00D27A66" w:rsidRDefault="00D27A66" w:rsidP="00D27A66">
            <w:pPr>
              <w:rPr>
                <w:rFonts w:ascii="Arial" w:hAnsi="Arial" w:cs="Arial"/>
                <w:sz w:val="20"/>
              </w:rPr>
            </w:pPr>
          </w:p>
          <w:p w14:paraId="22742B1A" w14:textId="77777777" w:rsidR="00D27A66" w:rsidRPr="001F7513" w:rsidRDefault="00D27A66" w:rsidP="00D27A66">
            <w:pPr>
              <w:rPr>
                <w:rFonts w:ascii="Arial" w:hAnsi="Arial" w:cs="Arial"/>
                <w:i/>
                <w:sz w:val="20"/>
              </w:rPr>
            </w:pPr>
            <w:r>
              <w:rPr>
                <w:rFonts w:ascii="Arial" w:hAnsi="Arial" w:cs="Arial"/>
                <w:sz w:val="20"/>
              </w:rPr>
              <w:t xml:space="preserve">b. </w:t>
            </w:r>
            <w:r w:rsidRPr="00B44CDE">
              <w:rPr>
                <w:rFonts w:ascii="Arial" w:hAnsi="Arial" w:cs="Arial"/>
                <w:sz w:val="20"/>
              </w:rPr>
              <w:t xml:space="preserve">What </w:t>
            </w:r>
            <w:r>
              <w:rPr>
                <w:rFonts w:ascii="Arial" w:hAnsi="Arial" w:cs="Arial"/>
                <w:sz w:val="20"/>
              </w:rPr>
              <w:t>are the goals of the proposed activity – what will students accomplish? For example, “The student team will be supplied by the organizers of the abc competition with specific requirements that must be met by the prototype.  Students will design one or more initial prototypes and test them against the requirements, improving the design after each test.  The final prototype will be taken to the competition to be judged against prototypes from twenty to thirty other universities.”</w:t>
            </w:r>
          </w:p>
          <w:p w14:paraId="5DA64B67" w14:textId="77777777" w:rsidR="00D27A66" w:rsidRDefault="00D27A66" w:rsidP="00D27A66">
            <w:pPr>
              <w:rPr>
                <w:rFonts w:ascii="Arial" w:hAnsi="Arial" w:cs="Arial"/>
                <w:sz w:val="20"/>
                <w:u w:val="single"/>
              </w:rPr>
            </w:pPr>
            <w:r>
              <w:rPr>
                <w:rFonts w:ascii="Arial" w:hAnsi="Arial" w:cs="Arial"/>
                <w:sz w:val="20"/>
              </w:rPr>
              <w:t xml:space="preserve">         </w:t>
            </w:r>
            <w:r>
              <w:rPr>
                <w:rFonts w:ascii="Arial" w:hAnsi="Arial" w:cs="Arial"/>
                <w:sz w:val="20"/>
                <w:u w:val="single"/>
              </w:rPr>
              <w:fldChar w:fldCharType="begin">
                <w:ffData>
                  <w:name w:val="Text8"/>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4FA788C8" w14:textId="77777777" w:rsidR="00D27A66" w:rsidRDefault="00D27A66" w:rsidP="00D27A66">
            <w:pPr>
              <w:rPr>
                <w:rFonts w:ascii="Arial" w:hAnsi="Arial" w:cs="Arial"/>
                <w:sz w:val="20"/>
              </w:rPr>
            </w:pPr>
          </w:p>
          <w:p w14:paraId="69373CBE" w14:textId="77777777" w:rsidR="00D27A66" w:rsidRPr="000F4ECC" w:rsidRDefault="00D27A66" w:rsidP="00D27A66">
            <w:pPr>
              <w:rPr>
                <w:rFonts w:ascii="Arial" w:hAnsi="Arial" w:cs="Arial"/>
                <w:sz w:val="20"/>
                <w:u w:val="single"/>
              </w:rPr>
            </w:pPr>
            <w:r>
              <w:rPr>
                <w:rFonts w:ascii="Arial" w:hAnsi="Arial" w:cs="Arial"/>
                <w:sz w:val="20"/>
              </w:rPr>
              <w:t>c. How do you plan to accomplish these goals?  For example, “Student teams will meet at least weekly in the PROVE lab during Fall and Winter quarters.  During Fall, students will develop initial designs and complete component testing.  During Winter, students will build and test prototypes, improving the design(s) based on results.  In April, students will complete the final prototype(s).  In May, students will take the final prototype(s) to the competition.”</w:t>
            </w:r>
          </w:p>
          <w:p w14:paraId="072227EF" w14:textId="77777777" w:rsidR="00D27A66" w:rsidRDefault="00D27A66" w:rsidP="00D27A66">
            <w:pPr>
              <w:rPr>
                <w:rFonts w:ascii="Arial" w:hAnsi="Arial" w:cs="Arial"/>
                <w:sz w:val="20"/>
                <w:u w:val="single"/>
              </w:rPr>
            </w:pPr>
            <w:r>
              <w:rPr>
                <w:rFonts w:ascii="Arial" w:hAnsi="Arial" w:cs="Arial"/>
                <w:sz w:val="20"/>
              </w:rPr>
              <w:t xml:space="preserve">         </w:t>
            </w:r>
            <w:r>
              <w:rPr>
                <w:rFonts w:ascii="Arial" w:hAnsi="Arial" w:cs="Arial"/>
                <w:sz w:val="20"/>
                <w:u w:val="single"/>
              </w:rPr>
              <w:fldChar w:fldCharType="begin">
                <w:ffData>
                  <w:name w:val="Text10"/>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4462A64F" w14:textId="77777777" w:rsidR="00D27A66" w:rsidRDefault="00D27A66" w:rsidP="00D27A66">
            <w:pPr>
              <w:rPr>
                <w:rFonts w:ascii="Arial" w:hAnsi="Arial" w:cs="Arial"/>
                <w:sz w:val="20"/>
                <w:u w:val="single"/>
              </w:rPr>
            </w:pPr>
          </w:p>
          <w:p w14:paraId="1792FE2B" w14:textId="77777777" w:rsidR="00D27A66" w:rsidRDefault="00D27A66" w:rsidP="00D27A66">
            <w:pPr>
              <w:rPr>
                <w:rFonts w:ascii="Arial" w:hAnsi="Arial" w:cs="Arial"/>
                <w:sz w:val="20"/>
              </w:rPr>
            </w:pPr>
            <w:r w:rsidRPr="001F7513">
              <w:rPr>
                <w:rFonts w:ascii="Arial" w:hAnsi="Arial" w:cs="Arial"/>
                <w:sz w:val="20"/>
              </w:rPr>
              <w:t>d.</w:t>
            </w:r>
            <w:r>
              <w:rPr>
                <w:rFonts w:ascii="Arial" w:hAnsi="Arial" w:cs="Arial"/>
                <w:b/>
                <w:sz w:val="20"/>
              </w:rPr>
              <w:t xml:space="preserve">  </w:t>
            </w:r>
            <w:r>
              <w:rPr>
                <w:rFonts w:ascii="Arial" w:hAnsi="Arial" w:cs="Arial"/>
                <w:sz w:val="20"/>
              </w:rPr>
              <w:t xml:space="preserve">It is important that IRA fees be allocated in ways that maximize student value.  One way to ensure this is through assessment of student learning outcomes.  </w:t>
            </w:r>
            <w:r w:rsidRPr="00693D1E">
              <w:rPr>
                <w:rFonts w:ascii="Arial" w:hAnsi="Arial" w:cs="Arial"/>
                <w:b/>
                <w:sz w:val="20"/>
                <w:u w:val="single"/>
              </w:rPr>
              <w:t>Using the list of action verbs on the last page of this form</w:t>
            </w:r>
            <w:r>
              <w:rPr>
                <w:rFonts w:ascii="Arial" w:hAnsi="Arial" w:cs="Arial"/>
                <w:sz w:val="20"/>
              </w:rPr>
              <w:t xml:space="preserve"> as a guide, p</w:t>
            </w:r>
            <w:r w:rsidRPr="00126263">
              <w:rPr>
                <w:rFonts w:ascii="Arial" w:hAnsi="Arial" w:cs="Arial"/>
                <w:sz w:val="20"/>
              </w:rPr>
              <w:t>rovid</w:t>
            </w:r>
            <w:r w:rsidRPr="002A118F">
              <w:rPr>
                <w:rFonts w:ascii="Arial" w:hAnsi="Arial" w:cs="Arial"/>
                <w:sz w:val="20"/>
              </w:rPr>
              <w:t>e</w:t>
            </w:r>
            <w:r>
              <w:rPr>
                <w:rFonts w:ascii="Arial" w:hAnsi="Arial" w:cs="Arial"/>
                <w:sz w:val="20"/>
              </w:rPr>
              <w:t xml:space="preserve"> </w:t>
            </w:r>
            <w:r>
              <w:rPr>
                <w:rFonts w:ascii="Arial" w:hAnsi="Arial" w:cs="Arial"/>
                <w:sz w:val="20"/>
                <w:u w:val="single"/>
              </w:rPr>
              <w:t>at least one</w:t>
            </w:r>
            <w:r>
              <w:rPr>
                <w:rFonts w:ascii="Arial" w:hAnsi="Arial" w:cs="Arial"/>
                <w:sz w:val="20"/>
              </w:rPr>
              <w:t xml:space="preserve"> learning outcome for what students </w:t>
            </w:r>
            <w:r w:rsidRPr="006430BA">
              <w:rPr>
                <w:rFonts w:ascii="Arial" w:hAnsi="Arial" w:cs="Arial"/>
                <w:sz w:val="20"/>
                <w:u w:val="single"/>
              </w:rPr>
              <w:t>will know</w:t>
            </w:r>
            <w:r>
              <w:rPr>
                <w:rFonts w:ascii="Arial" w:hAnsi="Arial" w:cs="Arial"/>
                <w:sz w:val="20"/>
                <w:u w:val="single"/>
              </w:rPr>
              <w:t xml:space="preserve"> or</w:t>
            </w:r>
            <w:r w:rsidRPr="006430BA">
              <w:rPr>
                <w:rFonts w:ascii="Arial" w:hAnsi="Arial" w:cs="Arial"/>
                <w:sz w:val="20"/>
                <w:u w:val="single"/>
              </w:rPr>
              <w:t xml:space="preserve"> be able to do</w:t>
            </w:r>
            <w:r>
              <w:rPr>
                <w:rFonts w:ascii="Arial" w:hAnsi="Arial" w:cs="Arial"/>
                <w:sz w:val="20"/>
              </w:rPr>
              <w:t xml:space="preserve"> as a result of their participation in the IRA.  For example, “1. be able to </w:t>
            </w:r>
            <w:r w:rsidRPr="00FD4C05">
              <w:rPr>
                <w:rFonts w:ascii="Arial" w:hAnsi="Arial" w:cs="Arial"/>
                <w:b/>
                <w:sz w:val="20"/>
                <w:u w:val="single"/>
              </w:rPr>
              <w:t>design</w:t>
            </w:r>
            <w:r>
              <w:rPr>
                <w:rFonts w:ascii="Arial" w:hAnsi="Arial" w:cs="Arial"/>
                <w:sz w:val="20"/>
              </w:rPr>
              <w:t xml:space="preserve"> and </w:t>
            </w:r>
            <w:r w:rsidRPr="00FD4C05">
              <w:rPr>
                <w:rFonts w:ascii="Arial" w:hAnsi="Arial" w:cs="Arial"/>
                <w:b/>
                <w:sz w:val="20"/>
                <w:u w:val="single"/>
              </w:rPr>
              <w:t>build</w:t>
            </w:r>
            <w:r>
              <w:rPr>
                <w:rFonts w:ascii="Arial" w:hAnsi="Arial" w:cs="Arial"/>
                <w:sz w:val="20"/>
              </w:rPr>
              <w:t xml:space="preserve"> components of solar powered motors and light weight vehicles based on a given set of criteria.”  “2. be able to </w:t>
            </w:r>
            <w:r w:rsidRPr="00FD4C05">
              <w:rPr>
                <w:rFonts w:ascii="Arial" w:hAnsi="Arial" w:cs="Arial"/>
                <w:b/>
                <w:sz w:val="20"/>
                <w:u w:val="single"/>
              </w:rPr>
              <w:t>design</w:t>
            </w:r>
            <w:r>
              <w:rPr>
                <w:rFonts w:ascii="Arial" w:hAnsi="Arial" w:cs="Arial"/>
                <w:sz w:val="20"/>
              </w:rPr>
              <w:t xml:space="preserve"> experiments to </w:t>
            </w:r>
            <w:r w:rsidRPr="00FD4C05">
              <w:rPr>
                <w:rFonts w:ascii="Arial" w:hAnsi="Arial" w:cs="Arial"/>
                <w:b/>
                <w:sz w:val="20"/>
                <w:u w:val="single"/>
              </w:rPr>
              <w:t>determine</w:t>
            </w:r>
            <w:r>
              <w:rPr>
                <w:rFonts w:ascii="Arial" w:hAnsi="Arial" w:cs="Arial"/>
                <w:sz w:val="20"/>
              </w:rPr>
              <w:t xml:space="preserve"> the suitability of a machine against given criteria and </w:t>
            </w:r>
            <w:r w:rsidRPr="00FD4C05">
              <w:rPr>
                <w:rFonts w:ascii="Arial" w:hAnsi="Arial" w:cs="Arial"/>
                <w:b/>
                <w:sz w:val="20"/>
                <w:u w:val="single"/>
              </w:rPr>
              <w:t>recommend</w:t>
            </w:r>
            <w:r>
              <w:rPr>
                <w:rFonts w:ascii="Arial" w:hAnsi="Arial" w:cs="Arial"/>
                <w:sz w:val="20"/>
              </w:rPr>
              <w:t xml:space="preserve"> improvements.” “3. </w:t>
            </w:r>
            <w:r w:rsidRPr="00FD4C05">
              <w:rPr>
                <w:rFonts w:ascii="Arial" w:hAnsi="Arial" w:cs="Arial"/>
                <w:b/>
                <w:sz w:val="20"/>
                <w:u w:val="single"/>
              </w:rPr>
              <w:t>prepare</w:t>
            </w:r>
            <w:r>
              <w:rPr>
                <w:rFonts w:ascii="Arial" w:hAnsi="Arial" w:cs="Arial"/>
                <w:sz w:val="20"/>
              </w:rPr>
              <w:t xml:space="preserve"> a presentation and be able to </w:t>
            </w:r>
            <w:r w:rsidRPr="00FD4C05">
              <w:rPr>
                <w:rFonts w:ascii="Arial" w:hAnsi="Arial" w:cs="Arial"/>
                <w:b/>
                <w:sz w:val="20"/>
                <w:u w:val="single"/>
              </w:rPr>
              <w:t>explain</w:t>
            </w:r>
            <w:r>
              <w:rPr>
                <w:rFonts w:ascii="Arial" w:hAnsi="Arial" w:cs="Arial"/>
                <w:sz w:val="20"/>
              </w:rPr>
              <w:t xml:space="preserve"> in concise terms the reasoning for their design decisions to a panel of judges.”</w:t>
            </w:r>
          </w:p>
          <w:p w14:paraId="7D2D6673" w14:textId="77777777" w:rsidR="00D27A66" w:rsidRDefault="00D27A66" w:rsidP="00D27A66">
            <w:pPr>
              <w:rPr>
                <w:rFonts w:ascii="Arial" w:hAnsi="Arial" w:cs="Arial"/>
                <w:vanish/>
                <w:sz w:val="20"/>
              </w:rPr>
            </w:pPr>
            <w:r w:rsidRPr="00E45E11">
              <w:rPr>
                <w:rFonts w:ascii="Arial" w:hAnsi="Arial" w:cs="Arial"/>
                <w:vanish/>
                <w:sz w:val="20"/>
              </w:rPr>
              <w:t xml:space="preserve">In each learning outcome, use at least one of the action verbs from Bloom’s Taxonomy listed </w:t>
            </w:r>
            <w:r>
              <w:rPr>
                <w:rFonts w:ascii="Arial" w:hAnsi="Arial" w:cs="Arial"/>
                <w:vanish/>
                <w:sz w:val="20"/>
              </w:rPr>
              <w:t>on the next page.</w:t>
            </w:r>
          </w:p>
          <w:p w14:paraId="51C037C5" w14:textId="77777777" w:rsidR="00D27A66" w:rsidRPr="00E45E11" w:rsidRDefault="00D27A66" w:rsidP="00D27A66">
            <w:pPr>
              <w:rPr>
                <w:rFonts w:ascii="Arial" w:hAnsi="Arial" w:cs="Arial"/>
                <w:vanish/>
                <w:sz w:val="20"/>
              </w:rPr>
            </w:pPr>
          </w:p>
          <w:p w14:paraId="56287348" w14:textId="77777777" w:rsidR="00D27A66" w:rsidRDefault="00D27A66" w:rsidP="00D27A66">
            <w:pPr>
              <w:rPr>
                <w:rFonts w:ascii="Arial" w:hAnsi="Arial" w:cs="Arial"/>
                <w:sz w:val="20"/>
              </w:rPr>
            </w:pPr>
            <w:r>
              <w:rPr>
                <w:rFonts w:ascii="Arial" w:hAnsi="Arial" w:cs="Arial"/>
                <w:sz w:val="20"/>
              </w:rPr>
              <w:t>As a result of participation, students will:</w:t>
            </w:r>
          </w:p>
          <w:p w14:paraId="68DB6E84" w14:textId="68F24032" w:rsidR="00D27A66" w:rsidRDefault="00D27A66" w:rsidP="00D27A66">
            <w:pPr>
              <w:rPr>
                <w:rFonts w:ascii="Arial" w:hAnsi="Arial" w:cs="Arial"/>
                <w:sz w:val="20"/>
                <w:u w:val="single"/>
              </w:rPr>
            </w:pPr>
            <w:r>
              <w:rPr>
                <w:rFonts w:ascii="Arial" w:hAnsi="Arial" w:cs="Arial"/>
                <w:sz w:val="20"/>
              </w:rPr>
              <w:t xml:space="preserve">     Outcome 1: </w:t>
            </w:r>
            <w:r>
              <w:rPr>
                <w:rFonts w:ascii="Arial" w:hAnsi="Arial" w:cs="Arial"/>
                <w:sz w:val="20"/>
                <w:u w:val="single"/>
              </w:rPr>
              <w:fldChar w:fldCharType="begin">
                <w:ffData>
                  <w:name w:val="Text1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693D1E">
              <w:rPr>
                <w:rFonts w:ascii="Arial" w:hAnsi="Arial" w:cs="Arial"/>
                <w:sz w:val="20"/>
              </w:rPr>
              <w:t xml:space="preserve"> </w:t>
            </w:r>
            <w:r w:rsidR="00276C9B">
              <w:rPr>
                <w:rFonts w:ascii="Arial" w:hAnsi="Arial" w:cs="Arial"/>
                <w:sz w:val="20"/>
              </w:rPr>
              <w:t xml:space="preserve">    </w:t>
            </w:r>
            <w:r w:rsidR="00276C9B">
              <w:rPr>
                <w:rFonts w:ascii="Arial" w:hAnsi="Arial" w:cs="Arial"/>
                <w:i/>
                <w:sz w:val="20"/>
              </w:rPr>
              <w:t>R</w:t>
            </w:r>
            <w:r w:rsidR="00693D1E" w:rsidRPr="00276C9B">
              <w:rPr>
                <w:rFonts w:ascii="Arial" w:hAnsi="Arial" w:cs="Arial"/>
                <w:i/>
                <w:sz w:val="20"/>
              </w:rPr>
              <w:t>equired</w:t>
            </w:r>
          </w:p>
          <w:p w14:paraId="452BA43B" w14:textId="7FDBD0F4" w:rsidR="00D27A66" w:rsidRPr="00276C9B" w:rsidRDefault="00D27A66" w:rsidP="00D27A66">
            <w:pPr>
              <w:rPr>
                <w:rFonts w:ascii="Arial" w:hAnsi="Arial" w:cs="Arial"/>
                <w:i/>
                <w:sz w:val="20"/>
              </w:rPr>
            </w:pPr>
            <w:r>
              <w:rPr>
                <w:rStyle w:val="Hyperlink"/>
                <w:rFonts w:ascii="Arial" w:hAnsi="Arial" w:cs="Arial"/>
                <w:sz w:val="20"/>
                <w:u w:val="none"/>
              </w:rPr>
              <w:t xml:space="preserve">     </w:t>
            </w:r>
            <w:r>
              <w:rPr>
                <w:rStyle w:val="Hyperlink"/>
                <w:rFonts w:ascii="Arial" w:hAnsi="Arial" w:cs="Arial"/>
                <w:color w:val="auto"/>
                <w:sz w:val="20"/>
                <w:u w:val="none"/>
              </w:rPr>
              <w:t>Ou</w:t>
            </w:r>
            <w:r w:rsidRPr="00126263">
              <w:rPr>
                <w:rStyle w:val="Hyperlink"/>
                <w:rFonts w:ascii="Arial" w:hAnsi="Arial" w:cs="Arial"/>
                <w:color w:val="auto"/>
                <w:sz w:val="20"/>
                <w:u w:val="none"/>
              </w:rPr>
              <w:t>tcome 2:</w:t>
            </w:r>
            <w:r>
              <w:rPr>
                <w:rStyle w:val="Hyperlink"/>
                <w:rFonts w:ascii="Arial" w:hAnsi="Arial" w:cs="Arial"/>
                <w:color w:val="auto"/>
                <w:sz w:val="20"/>
                <w:u w:val="none"/>
              </w:rPr>
              <w:t xml:space="preserve"> </w:t>
            </w:r>
            <w:r>
              <w:rPr>
                <w:rFonts w:ascii="Arial" w:hAnsi="Arial" w:cs="Arial"/>
                <w:sz w:val="20"/>
                <w:u w:val="single"/>
              </w:rPr>
              <w:fldChar w:fldCharType="begin">
                <w:ffData>
                  <w:name w:val="Text1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693D1E">
              <w:rPr>
                <w:rFonts w:ascii="Arial" w:hAnsi="Arial" w:cs="Arial"/>
                <w:sz w:val="20"/>
              </w:rPr>
              <w:t xml:space="preserve"> </w:t>
            </w:r>
            <w:r w:rsidR="00276C9B">
              <w:rPr>
                <w:rFonts w:ascii="Arial" w:hAnsi="Arial" w:cs="Arial"/>
                <w:sz w:val="20"/>
              </w:rPr>
              <w:t xml:space="preserve">    </w:t>
            </w:r>
            <w:r w:rsidR="00276C9B" w:rsidRPr="00276C9B">
              <w:rPr>
                <w:rFonts w:ascii="Arial" w:hAnsi="Arial" w:cs="Arial"/>
                <w:i/>
                <w:sz w:val="20"/>
              </w:rPr>
              <w:t>O</w:t>
            </w:r>
            <w:r w:rsidR="00693D1E" w:rsidRPr="00276C9B">
              <w:rPr>
                <w:rFonts w:ascii="Arial" w:hAnsi="Arial" w:cs="Arial"/>
                <w:i/>
                <w:sz w:val="20"/>
              </w:rPr>
              <w:t>ptional</w:t>
            </w:r>
          </w:p>
          <w:p w14:paraId="364842F3" w14:textId="6B787640" w:rsidR="00D27A66" w:rsidRPr="00693D1E" w:rsidRDefault="00D27A66" w:rsidP="00D27A66">
            <w:pPr>
              <w:rPr>
                <w:rFonts w:ascii="Arial" w:hAnsi="Arial" w:cs="Arial"/>
                <w:sz w:val="20"/>
              </w:rPr>
            </w:pPr>
            <w:r>
              <w:rPr>
                <w:rStyle w:val="Hyperlink"/>
                <w:rFonts w:ascii="Arial" w:hAnsi="Arial" w:cs="Arial"/>
                <w:sz w:val="20"/>
                <w:u w:val="none"/>
              </w:rPr>
              <w:t xml:space="preserve">     </w:t>
            </w:r>
            <w:r>
              <w:rPr>
                <w:rStyle w:val="Hyperlink"/>
                <w:rFonts w:ascii="Arial" w:hAnsi="Arial" w:cs="Arial"/>
                <w:color w:val="auto"/>
                <w:sz w:val="20"/>
                <w:u w:val="none"/>
              </w:rPr>
              <w:t>O</w:t>
            </w:r>
            <w:r w:rsidRPr="00126263">
              <w:rPr>
                <w:rStyle w:val="Hyperlink"/>
                <w:rFonts w:ascii="Arial" w:hAnsi="Arial" w:cs="Arial"/>
                <w:color w:val="auto"/>
                <w:sz w:val="20"/>
                <w:u w:val="none"/>
              </w:rPr>
              <w:t xml:space="preserve">utcome </w:t>
            </w:r>
            <w:r>
              <w:rPr>
                <w:rStyle w:val="Hyperlink"/>
                <w:rFonts w:ascii="Arial" w:hAnsi="Arial" w:cs="Arial"/>
                <w:color w:val="auto"/>
                <w:sz w:val="20"/>
                <w:u w:val="none"/>
              </w:rPr>
              <w:t>3</w:t>
            </w:r>
            <w:r w:rsidRPr="00126263">
              <w:rPr>
                <w:rStyle w:val="Hyperlink"/>
                <w:rFonts w:ascii="Arial" w:hAnsi="Arial" w:cs="Arial"/>
                <w:color w:val="auto"/>
                <w:sz w:val="20"/>
                <w:u w:val="none"/>
              </w:rPr>
              <w:t>:</w:t>
            </w:r>
            <w:r>
              <w:rPr>
                <w:rStyle w:val="Hyperlink"/>
                <w:rFonts w:ascii="Arial" w:hAnsi="Arial" w:cs="Arial"/>
                <w:color w:val="auto"/>
                <w:sz w:val="20"/>
                <w:u w:val="none"/>
              </w:rPr>
              <w:t xml:space="preserve"> </w:t>
            </w:r>
            <w:r>
              <w:rPr>
                <w:rFonts w:ascii="Arial" w:hAnsi="Arial" w:cs="Arial"/>
                <w:sz w:val="20"/>
                <w:u w:val="single"/>
              </w:rPr>
              <w:fldChar w:fldCharType="begin">
                <w:ffData>
                  <w:name w:val="Text1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693D1E">
              <w:rPr>
                <w:rFonts w:ascii="Arial" w:hAnsi="Arial" w:cs="Arial"/>
                <w:sz w:val="20"/>
              </w:rPr>
              <w:t xml:space="preserve"> </w:t>
            </w:r>
            <w:r w:rsidR="00276C9B">
              <w:rPr>
                <w:rFonts w:ascii="Arial" w:hAnsi="Arial" w:cs="Arial"/>
                <w:sz w:val="20"/>
              </w:rPr>
              <w:t xml:space="preserve">    </w:t>
            </w:r>
            <w:r w:rsidR="00276C9B" w:rsidRPr="00276C9B">
              <w:rPr>
                <w:rFonts w:ascii="Arial" w:hAnsi="Arial" w:cs="Arial"/>
                <w:i/>
                <w:sz w:val="20"/>
              </w:rPr>
              <w:t>O</w:t>
            </w:r>
            <w:r w:rsidR="00693D1E" w:rsidRPr="00276C9B">
              <w:rPr>
                <w:rFonts w:ascii="Arial" w:hAnsi="Arial" w:cs="Arial"/>
                <w:i/>
                <w:sz w:val="20"/>
              </w:rPr>
              <w:t>ptional</w:t>
            </w:r>
          </w:p>
          <w:p w14:paraId="6B91B9CC" w14:textId="77777777" w:rsidR="000F4ECC" w:rsidRDefault="000F4ECC" w:rsidP="00156C31">
            <w:pPr>
              <w:rPr>
                <w:rFonts w:ascii="Arial" w:hAnsi="Arial" w:cs="Arial"/>
                <w:sz w:val="20"/>
                <w:u w:val="single"/>
              </w:rPr>
            </w:pPr>
          </w:p>
          <w:p w14:paraId="05DEB0C4" w14:textId="77777777" w:rsidR="00156C31" w:rsidRPr="00C25B06" w:rsidRDefault="00156C31" w:rsidP="005713E8">
            <w:pPr>
              <w:pStyle w:val="Title"/>
              <w:jc w:val="left"/>
              <w:rPr>
                <w:rFonts w:ascii="Arial" w:hAnsi="Arial" w:cs="Arial"/>
                <w:b w:val="0"/>
                <w:sz w:val="12"/>
                <w:szCs w:val="12"/>
              </w:rPr>
            </w:pPr>
          </w:p>
        </w:tc>
      </w:tr>
    </w:tbl>
    <w:p w14:paraId="1E970A47" w14:textId="54D7A1D8" w:rsidR="00DC0F37" w:rsidRDefault="00DC0F37" w:rsidP="00930C4F">
      <w:pPr>
        <w:pStyle w:val="Title"/>
        <w:rPr>
          <w:color w:val="0070C0"/>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4725"/>
        <w:gridCol w:w="4211"/>
        <w:gridCol w:w="1125"/>
      </w:tblGrid>
      <w:tr w:rsidR="00D27A66" w:rsidRPr="008B055B" w14:paraId="16CABD0E" w14:textId="77777777" w:rsidTr="00D06AF2">
        <w:trPr>
          <w:cantSplit/>
          <w:trHeight w:val="875"/>
        </w:trPr>
        <w:tc>
          <w:tcPr>
            <w:tcW w:w="10530" w:type="dxa"/>
            <w:gridSpan w:val="4"/>
            <w:tcBorders>
              <w:top w:val="single" w:sz="4" w:space="0" w:color="auto"/>
              <w:bottom w:val="single" w:sz="4" w:space="0" w:color="auto"/>
            </w:tcBorders>
          </w:tcPr>
          <w:p w14:paraId="107E2C86" w14:textId="77777777" w:rsidR="00D27A66" w:rsidRPr="00C25B06" w:rsidRDefault="00D27A66" w:rsidP="00D06AF2">
            <w:pPr>
              <w:rPr>
                <w:rFonts w:ascii="Arial" w:hAnsi="Arial" w:cs="Arial"/>
                <w:b/>
                <w:sz w:val="12"/>
                <w:szCs w:val="12"/>
              </w:rPr>
            </w:pPr>
          </w:p>
          <w:p w14:paraId="537EC49B" w14:textId="77777777" w:rsidR="00D27A66" w:rsidRDefault="00D27A66" w:rsidP="00D06AF2">
            <w:pPr>
              <w:rPr>
                <w:rFonts w:ascii="Arial" w:hAnsi="Arial" w:cs="Arial"/>
                <w:b/>
                <w:sz w:val="20"/>
              </w:rPr>
            </w:pPr>
            <w:r>
              <w:rPr>
                <w:rFonts w:ascii="Arial" w:hAnsi="Arial" w:cs="Arial"/>
                <w:b/>
                <w:sz w:val="20"/>
              </w:rPr>
              <w:t>8.</w:t>
            </w:r>
            <w:r w:rsidRPr="00D02396">
              <w:rPr>
                <w:rFonts w:ascii="Arial" w:hAnsi="Arial" w:cs="Arial"/>
                <w:b/>
                <w:sz w:val="20"/>
              </w:rPr>
              <w:t xml:space="preserve">  </w:t>
            </w:r>
            <w:r>
              <w:rPr>
                <w:rFonts w:ascii="Arial" w:hAnsi="Arial" w:cs="Arial"/>
                <w:b/>
                <w:sz w:val="20"/>
              </w:rPr>
              <w:t xml:space="preserve">  </w:t>
            </w:r>
            <w:r w:rsidRPr="00D02396">
              <w:rPr>
                <w:rFonts w:ascii="Arial" w:hAnsi="Arial" w:cs="Arial"/>
                <w:b/>
                <w:sz w:val="20"/>
              </w:rPr>
              <w:t>Assessment Plan</w:t>
            </w:r>
          </w:p>
          <w:p w14:paraId="4149436D" w14:textId="77777777" w:rsidR="00D27A66" w:rsidRDefault="00D27A66" w:rsidP="00D06AF2">
            <w:pPr>
              <w:rPr>
                <w:rFonts w:ascii="Arial" w:hAnsi="Arial" w:cs="Arial"/>
                <w:b/>
                <w:sz w:val="20"/>
              </w:rPr>
            </w:pPr>
          </w:p>
          <w:p w14:paraId="32AC93A0" w14:textId="77777777" w:rsidR="00D27A66" w:rsidRPr="0058521A" w:rsidRDefault="00D27A66" w:rsidP="00D06AF2">
            <w:pPr>
              <w:rPr>
                <w:rFonts w:ascii="Arial" w:hAnsi="Arial" w:cs="Arial"/>
                <w:sz w:val="20"/>
              </w:rPr>
            </w:pPr>
            <w:r>
              <w:rPr>
                <w:rFonts w:ascii="Arial" w:hAnsi="Arial" w:cs="Arial"/>
                <w:sz w:val="20"/>
              </w:rPr>
              <w:t>IRA</w:t>
            </w:r>
            <w:r w:rsidRPr="0058521A">
              <w:rPr>
                <w:rFonts w:ascii="Arial" w:hAnsi="Arial" w:cs="Arial"/>
                <w:sz w:val="20"/>
              </w:rPr>
              <w:t xml:space="preserve"> Goals:</w:t>
            </w:r>
            <w:r>
              <w:rPr>
                <w:rFonts w:ascii="Arial" w:hAnsi="Arial" w:cs="Arial"/>
                <w:b/>
                <w:sz w:val="20"/>
              </w:rPr>
              <w:t xml:space="preserve">  </w:t>
            </w:r>
            <w:r>
              <w:rPr>
                <w:rFonts w:ascii="Arial" w:hAnsi="Arial" w:cs="Arial"/>
                <w:sz w:val="20"/>
              </w:rPr>
              <w:t>D</w:t>
            </w:r>
            <w:r w:rsidRPr="00033C17">
              <w:rPr>
                <w:rFonts w:ascii="Arial" w:hAnsi="Arial" w:cs="Arial"/>
                <w:sz w:val="20"/>
              </w:rPr>
              <w:t xml:space="preserve">escribe how you will assess </w:t>
            </w:r>
            <w:r>
              <w:rPr>
                <w:rFonts w:ascii="Arial" w:hAnsi="Arial" w:cs="Arial"/>
                <w:sz w:val="20"/>
              </w:rPr>
              <w:t xml:space="preserve">one or more of </w:t>
            </w:r>
            <w:r w:rsidRPr="00033C17">
              <w:rPr>
                <w:rFonts w:ascii="Arial" w:hAnsi="Arial" w:cs="Arial"/>
                <w:sz w:val="20"/>
              </w:rPr>
              <w:t xml:space="preserve">the </w:t>
            </w:r>
            <w:r>
              <w:rPr>
                <w:rFonts w:ascii="Arial" w:hAnsi="Arial" w:cs="Arial"/>
                <w:sz w:val="20"/>
              </w:rPr>
              <w:t>goals listed in section 7b.</w:t>
            </w:r>
            <w:r w:rsidRPr="00033C17">
              <w:rPr>
                <w:rFonts w:ascii="Arial" w:hAnsi="Arial" w:cs="Arial"/>
                <w:sz w:val="20"/>
              </w:rPr>
              <w:t xml:space="preserve">  </w:t>
            </w:r>
            <w:r>
              <w:rPr>
                <w:rFonts w:ascii="Arial" w:hAnsi="Arial" w:cs="Arial"/>
                <w:sz w:val="20"/>
              </w:rPr>
              <w:t>Results will be reviewed in future continued funding proposals, should this activity be recognized as an IRA.  Example: For a team of students participating in a competition, one measure of achievement of IRA goals could be the team’s success in the competition (1</w:t>
            </w:r>
            <w:r w:rsidRPr="00E0205B">
              <w:rPr>
                <w:rFonts w:ascii="Arial" w:hAnsi="Arial" w:cs="Arial"/>
                <w:sz w:val="20"/>
                <w:vertAlign w:val="superscript"/>
              </w:rPr>
              <w:t>st</w:t>
            </w:r>
            <w:r>
              <w:rPr>
                <w:rFonts w:ascii="Arial" w:hAnsi="Arial" w:cs="Arial"/>
                <w:sz w:val="20"/>
              </w:rPr>
              <w:t xml:space="preserve"> / 2</w:t>
            </w:r>
            <w:r w:rsidRPr="00E0205B">
              <w:rPr>
                <w:rFonts w:ascii="Arial" w:hAnsi="Arial" w:cs="Arial"/>
                <w:sz w:val="20"/>
                <w:vertAlign w:val="superscript"/>
              </w:rPr>
              <w:t>nd</w:t>
            </w:r>
            <w:r>
              <w:rPr>
                <w:rFonts w:ascii="Arial" w:hAnsi="Arial" w:cs="Arial"/>
                <w:sz w:val="20"/>
              </w:rPr>
              <w:t xml:space="preserve"> / 3</w:t>
            </w:r>
            <w:r w:rsidRPr="00E0205B">
              <w:rPr>
                <w:rFonts w:ascii="Arial" w:hAnsi="Arial" w:cs="Arial"/>
                <w:sz w:val="20"/>
                <w:vertAlign w:val="superscript"/>
              </w:rPr>
              <w:t>rd</w:t>
            </w:r>
            <w:r>
              <w:rPr>
                <w:rFonts w:ascii="Arial" w:hAnsi="Arial" w:cs="Arial"/>
                <w:sz w:val="20"/>
              </w:rPr>
              <w:t xml:space="preserve"> place team, individual student honors, etc.)  </w:t>
            </w:r>
          </w:p>
          <w:p w14:paraId="21A8319A" w14:textId="77777777" w:rsidR="00D27A66" w:rsidRDefault="00D27A66" w:rsidP="00D06AF2">
            <w:pPr>
              <w:rPr>
                <w:rFonts w:ascii="Arial" w:hAnsi="Arial"/>
                <w:sz w:val="20"/>
              </w:rPr>
            </w:pPr>
          </w:p>
          <w:p w14:paraId="4C839791" w14:textId="77777777" w:rsidR="00D27A66" w:rsidRDefault="00D27A66" w:rsidP="00D06AF2">
            <w:pPr>
              <w:rPr>
                <w:rFonts w:ascii="Arial" w:hAnsi="Arial"/>
                <w:sz w:val="20"/>
              </w:rPr>
            </w:pPr>
            <w:r>
              <w:rPr>
                <w:rFonts w:ascii="Arial" w:hAnsi="Arial" w:cs="Arial"/>
                <w:sz w:val="20"/>
                <w:u w:val="single"/>
              </w:rPr>
              <w:fldChar w:fldCharType="begin">
                <w:ffData>
                  <w:name w:val="Text1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6F5A7F79" w14:textId="77777777" w:rsidR="00D27A66" w:rsidRDefault="00D27A66" w:rsidP="00D06AF2">
            <w:pPr>
              <w:rPr>
                <w:rFonts w:ascii="Arial" w:hAnsi="Arial" w:cs="Arial"/>
                <w:sz w:val="20"/>
              </w:rPr>
            </w:pPr>
          </w:p>
          <w:p w14:paraId="7DD93113" w14:textId="77777777" w:rsidR="00D27A66" w:rsidRDefault="00D27A66" w:rsidP="00D06AF2">
            <w:pPr>
              <w:rPr>
                <w:rFonts w:ascii="Arial" w:hAnsi="Arial" w:cs="Arial"/>
                <w:b/>
                <w:sz w:val="20"/>
              </w:rPr>
            </w:pPr>
          </w:p>
          <w:p w14:paraId="103CAA4E" w14:textId="77777777" w:rsidR="00D27A66" w:rsidRDefault="00D27A66" w:rsidP="00D06AF2">
            <w:pPr>
              <w:rPr>
                <w:rFonts w:ascii="Arial" w:hAnsi="Arial" w:cs="Arial"/>
                <w:sz w:val="20"/>
              </w:rPr>
            </w:pPr>
            <w:r>
              <w:rPr>
                <w:rFonts w:ascii="Arial" w:hAnsi="Arial" w:cs="Arial"/>
                <w:sz w:val="20"/>
              </w:rPr>
              <w:t>Student Learning Outcomes:  D</w:t>
            </w:r>
            <w:r w:rsidRPr="00033C17">
              <w:rPr>
                <w:rFonts w:ascii="Arial" w:hAnsi="Arial" w:cs="Arial"/>
                <w:sz w:val="20"/>
              </w:rPr>
              <w:t xml:space="preserve">escribe how you will assess the </w:t>
            </w:r>
            <w:r>
              <w:rPr>
                <w:rFonts w:ascii="Arial" w:hAnsi="Arial" w:cs="Arial"/>
                <w:sz w:val="20"/>
              </w:rPr>
              <w:t xml:space="preserve">learning </w:t>
            </w:r>
            <w:r w:rsidRPr="00033C17">
              <w:rPr>
                <w:rFonts w:ascii="Arial" w:hAnsi="Arial" w:cs="Arial"/>
                <w:sz w:val="20"/>
              </w:rPr>
              <w:t>outcomes of th</w:t>
            </w:r>
            <w:r>
              <w:rPr>
                <w:rFonts w:ascii="Arial" w:hAnsi="Arial" w:cs="Arial"/>
                <w:sz w:val="20"/>
              </w:rPr>
              <w:t>is</w:t>
            </w:r>
            <w:r w:rsidRPr="00033C17">
              <w:rPr>
                <w:rFonts w:ascii="Arial" w:hAnsi="Arial" w:cs="Arial"/>
                <w:sz w:val="20"/>
              </w:rPr>
              <w:t xml:space="preserve"> proposed </w:t>
            </w:r>
            <w:r>
              <w:rPr>
                <w:rFonts w:ascii="Arial" w:hAnsi="Arial" w:cs="Arial"/>
                <w:sz w:val="20"/>
              </w:rPr>
              <w:t>IRA</w:t>
            </w:r>
            <w:r w:rsidRPr="00033C17">
              <w:rPr>
                <w:rFonts w:ascii="Arial" w:hAnsi="Arial" w:cs="Arial"/>
                <w:sz w:val="20"/>
              </w:rPr>
              <w:t xml:space="preserve">.  </w:t>
            </w:r>
            <w:r>
              <w:rPr>
                <w:rFonts w:ascii="Arial" w:hAnsi="Arial" w:cs="Arial"/>
                <w:sz w:val="20"/>
              </w:rPr>
              <w:t xml:space="preserve">Results will be reviewed in future continued funding proposals, should this activity be recognized as an IRA.  </w:t>
            </w:r>
          </w:p>
          <w:p w14:paraId="025E2451" w14:textId="77777777" w:rsidR="00D27A66" w:rsidRPr="00033C17" w:rsidRDefault="00D27A66" w:rsidP="00D06AF2">
            <w:pPr>
              <w:rPr>
                <w:rFonts w:ascii="Arial" w:hAnsi="Arial" w:cs="Arial"/>
                <w:sz w:val="20"/>
              </w:rPr>
            </w:pPr>
          </w:p>
          <w:p w14:paraId="70A3F0D1" w14:textId="77777777" w:rsidR="00D27A66" w:rsidRDefault="00D27A66" w:rsidP="00D06AF2">
            <w:pPr>
              <w:rPr>
                <w:rFonts w:ascii="Arial" w:hAnsi="Arial" w:cs="Arial"/>
                <w:sz w:val="20"/>
              </w:rPr>
            </w:pPr>
            <w:r w:rsidRPr="002A118F">
              <w:rPr>
                <w:rFonts w:ascii="Arial" w:hAnsi="Arial"/>
                <w:sz w:val="20"/>
              </w:rPr>
              <w:t>a.</w:t>
            </w:r>
            <w:r w:rsidRPr="00534C12">
              <w:rPr>
                <w:rFonts w:ascii="Arial" w:hAnsi="Arial"/>
                <w:sz w:val="20"/>
              </w:rPr>
              <w:t xml:space="preserve"> </w:t>
            </w:r>
            <w:r>
              <w:rPr>
                <w:rFonts w:ascii="Arial" w:hAnsi="Arial"/>
                <w:sz w:val="20"/>
              </w:rPr>
              <w:t xml:space="preserve"> </w:t>
            </w:r>
            <w:r w:rsidRPr="00040DE1">
              <w:rPr>
                <w:rFonts w:ascii="Arial" w:hAnsi="Arial" w:cs="Arial"/>
                <w:sz w:val="20"/>
              </w:rPr>
              <w:t>Which learning outcomes from</w:t>
            </w:r>
            <w:r>
              <w:rPr>
                <w:rFonts w:ascii="Arial" w:hAnsi="Arial" w:cs="Arial"/>
                <w:sz w:val="20"/>
              </w:rPr>
              <w:t xml:space="preserve"> section 7d.</w:t>
            </w:r>
            <w:r w:rsidRPr="00040DE1">
              <w:rPr>
                <w:rFonts w:ascii="Arial" w:hAnsi="Arial" w:cs="Arial"/>
                <w:sz w:val="20"/>
              </w:rPr>
              <w:t xml:space="preserve"> will you be assessing?  e.g. </w:t>
            </w:r>
            <w:r>
              <w:rPr>
                <w:rFonts w:ascii="Arial" w:hAnsi="Arial" w:cs="Arial"/>
                <w:sz w:val="20"/>
              </w:rPr>
              <w:t>1 and 3</w:t>
            </w:r>
            <w:r w:rsidRPr="00040DE1">
              <w:rPr>
                <w:rFonts w:ascii="Arial" w:hAnsi="Arial" w:cs="Arial"/>
                <w:sz w:val="20"/>
              </w:rPr>
              <w:t xml:space="preserve"> </w:t>
            </w:r>
            <w:r>
              <w:rPr>
                <w:rFonts w:ascii="Arial" w:hAnsi="Arial" w:cs="Arial"/>
                <w:sz w:val="20"/>
                <w:u w:val="single"/>
              </w:rPr>
              <w:fldChar w:fldCharType="begin">
                <w:ffData>
                  <w:name w:val="Text1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5C5A8760" w14:textId="77777777" w:rsidR="00D27A66" w:rsidRDefault="00D27A66" w:rsidP="00D06AF2">
            <w:pPr>
              <w:rPr>
                <w:rFonts w:ascii="Arial" w:hAnsi="Arial"/>
                <w:sz w:val="20"/>
              </w:rPr>
            </w:pPr>
          </w:p>
          <w:p w14:paraId="18084B9D" w14:textId="77777777" w:rsidR="00D27A66" w:rsidRDefault="00D27A66" w:rsidP="00D06AF2">
            <w:pPr>
              <w:rPr>
                <w:rFonts w:ascii="Arial" w:hAnsi="Arial"/>
                <w:sz w:val="20"/>
              </w:rPr>
            </w:pPr>
            <w:r>
              <w:rPr>
                <w:rFonts w:ascii="Arial" w:hAnsi="Arial"/>
                <w:sz w:val="20"/>
              </w:rPr>
              <w:t xml:space="preserve">b. </w:t>
            </w:r>
            <w:r w:rsidRPr="002A118F">
              <w:rPr>
                <w:rFonts w:ascii="Arial" w:hAnsi="Arial"/>
                <w:sz w:val="20"/>
              </w:rPr>
              <w:t>Check</w:t>
            </w:r>
            <w:r w:rsidRPr="00534C12">
              <w:rPr>
                <w:rFonts w:ascii="Arial" w:hAnsi="Arial"/>
                <w:sz w:val="20"/>
              </w:rPr>
              <w:t xml:space="preserve"> the assessment methods that will be used to determine to what degree participating students met the </w:t>
            </w:r>
            <w:r>
              <w:rPr>
                <w:rFonts w:ascii="Arial" w:hAnsi="Arial"/>
                <w:sz w:val="20"/>
              </w:rPr>
              <w:t xml:space="preserve">  </w:t>
            </w:r>
          </w:p>
          <w:p w14:paraId="1149826E" w14:textId="77777777" w:rsidR="00D27A66" w:rsidRDefault="00D27A66" w:rsidP="00D06AF2">
            <w:pPr>
              <w:rPr>
                <w:rFonts w:ascii="Arial" w:hAnsi="Arial"/>
                <w:sz w:val="20"/>
              </w:rPr>
            </w:pPr>
            <w:r>
              <w:rPr>
                <w:rFonts w:ascii="Arial" w:hAnsi="Arial"/>
                <w:sz w:val="20"/>
              </w:rPr>
              <w:t xml:space="preserve">     </w:t>
            </w:r>
            <w:r w:rsidRPr="00534C12">
              <w:rPr>
                <w:rFonts w:ascii="Arial" w:hAnsi="Arial"/>
                <w:sz w:val="20"/>
              </w:rPr>
              <w:t xml:space="preserve">intended learning outcomes provided in </w:t>
            </w:r>
            <w:r>
              <w:rPr>
                <w:rFonts w:ascii="Arial" w:hAnsi="Arial"/>
                <w:sz w:val="20"/>
              </w:rPr>
              <w:t>section 7d</w:t>
            </w:r>
            <w:r w:rsidRPr="00534C12">
              <w:rPr>
                <w:rFonts w:ascii="Arial" w:hAnsi="Arial"/>
                <w:sz w:val="20"/>
              </w:rPr>
              <w:t>.</w:t>
            </w:r>
          </w:p>
          <w:p w14:paraId="4C1D78DF" w14:textId="77777777" w:rsidR="00D27A66" w:rsidRDefault="00D27A66" w:rsidP="00D06AF2">
            <w:pPr>
              <w:rPr>
                <w:rFonts w:ascii="Arial" w:hAnsi="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22"/>
              <w:gridCol w:w="3338"/>
              <w:gridCol w:w="270"/>
              <w:gridCol w:w="270"/>
              <w:gridCol w:w="360"/>
              <w:gridCol w:w="5884"/>
            </w:tblGrid>
            <w:tr w:rsidR="00D27A66" w14:paraId="7A6D2D56" w14:textId="77777777" w:rsidTr="00D06AF2">
              <w:tc>
                <w:tcPr>
                  <w:tcW w:w="322" w:type="dxa"/>
                </w:tcPr>
                <w:p w14:paraId="21B2E4B8" w14:textId="77777777" w:rsidR="00D27A66" w:rsidRDefault="00D27A66" w:rsidP="00D06AF2">
                  <w:pPr>
                    <w:rPr>
                      <w:rFonts w:ascii="Arial" w:hAnsi="Arial" w:cs="Arial"/>
                      <w:sz w:val="20"/>
                    </w:rPr>
                  </w:pPr>
                  <w:r>
                    <w:rPr>
                      <w:rFonts w:ascii="Arial" w:hAnsi="Arial" w:cs="Arial"/>
                      <w:sz w:val="20"/>
                    </w:rPr>
                    <w:fldChar w:fldCharType="begin">
                      <w:ffData>
                        <w:name w:val="Check45"/>
                        <w:enabled/>
                        <w:calcOnExit w:val="0"/>
                        <w:checkBox>
                          <w:sizeAuto/>
                          <w:default w:val="0"/>
                        </w:checkBox>
                      </w:ffData>
                    </w:fldChar>
                  </w:r>
                  <w:r>
                    <w:rPr>
                      <w:rFonts w:ascii="Arial" w:hAnsi="Arial" w:cs="Arial"/>
                      <w:sz w:val="20"/>
                    </w:rPr>
                    <w:instrText xml:space="preserve"> FORMCHECKBOX </w:instrText>
                  </w:r>
                  <w:r w:rsidR="007270AA">
                    <w:rPr>
                      <w:rFonts w:ascii="Arial" w:hAnsi="Arial" w:cs="Arial"/>
                      <w:sz w:val="20"/>
                    </w:rPr>
                  </w:r>
                  <w:r w:rsidR="007270AA">
                    <w:rPr>
                      <w:rFonts w:ascii="Arial" w:hAnsi="Arial" w:cs="Arial"/>
                      <w:sz w:val="20"/>
                    </w:rPr>
                    <w:fldChar w:fldCharType="separate"/>
                  </w:r>
                  <w:r>
                    <w:rPr>
                      <w:rFonts w:ascii="Arial" w:hAnsi="Arial" w:cs="Arial"/>
                      <w:sz w:val="20"/>
                    </w:rPr>
                    <w:fldChar w:fldCharType="end"/>
                  </w:r>
                </w:p>
                <w:p w14:paraId="66FD3B49" w14:textId="77777777" w:rsidR="00D27A66" w:rsidRDefault="00D27A66" w:rsidP="00D06AF2">
                  <w:pPr>
                    <w:rPr>
                      <w:rFonts w:ascii="Arial" w:hAnsi="Arial" w:cs="Arial"/>
                      <w:sz w:val="20"/>
                    </w:rPr>
                  </w:pPr>
                </w:p>
                <w:p w14:paraId="1BD8548F" w14:textId="77777777" w:rsidR="00D27A66" w:rsidRDefault="00D27A66" w:rsidP="00D06AF2">
                  <w:pPr>
                    <w:rPr>
                      <w:rFonts w:ascii="Arial" w:hAnsi="Arial" w:cs="Arial"/>
                      <w:b/>
                      <w:sz w:val="20"/>
                    </w:rPr>
                  </w:pPr>
                  <w:r>
                    <w:rPr>
                      <w:rFonts w:ascii="Arial" w:hAnsi="Arial" w:cs="Arial"/>
                      <w:sz w:val="20"/>
                    </w:rPr>
                    <w:fldChar w:fldCharType="begin">
                      <w:ffData>
                        <w:name w:val="Check46"/>
                        <w:enabled/>
                        <w:calcOnExit w:val="0"/>
                        <w:checkBox>
                          <w:sizeAuto/>
                          <w:default w:val="0"/>
                        </w:checkBox>
                      </w:ffData>
                    </w:fldChar>
                  </w:r>
                  <w:r>
                    <w:rPr>
                      <w:rFonts w:ascii="Arial" w:hAnsi="Arial" w:cs="Arial"/>
                      <w:sz w:val="20"/>
                    </w:rPr>
                    <w:instrText xml:space="preserve"> FORMCHECKBOX </w:instrText>
                  </w:r>
                  <w:r w:rsidR="007270AA">
                    <w:rPr>
                      <w:rFonts w:ascii="Arial" w:hAnsi="Arial" w:cs="Arial"/>
                      <w:sz w:val="20"/>
                    </w:rPr>
                  </w:r>
                  <w:r w:rsidR="007270AA">
                    <w:rPr>
                      <w:rFonts w:ascii="Arial" w:hAnsi="Arial" w:cs="Arial"/>
                      <w:sz w:val="20"/>
                    </w:rPr>
                    <w:fldChar w:fldCharType="separate"/>
                  </w:r>
                  <w:r>
                    <w:rPr>
                      <w:rFonts w:ascii="Arial" w:hAnsi="Arial" w:cs="Arial"/>
                      <w:sz w:val="20"/>
                    </w:rPr>
                    <w:fldChar w:fldCharType="end"/>
                  </w:r>
                </w:p>
              </w:tc>
              <w:tc>
                <w:tcPr>
                  <w:tcW w:w="3338" w:type="dxa"/>
                </w:tcPr>
                <w:p w14:paraId="5530C126" w14:textId="77777777" w:rsidR="00D27A66" w:rsidRDefault="00D27A66" w:rsidP="00D06AF2">
                  <w:pPr>
                    <w:rPr>
                      <w:rFonts w:ascii="Arial" w:hAnsi="Arial" w:cs="Arial"/>
                      <w:sz w:val="20"/>
                    </w:rPr>
                  </w:pPr>
                  <w:r>
                    <w:rPr>
                      <w:rFonts w:ascii="Arial" w:hAnsi="Arial" w:cs="Arial"/>
                      <w:sz w:val="20"/>
                    </w:rPr>
                    <w:t>Student Focus Groups / Interviews</w:t>
                  </w:r>
                </w:p>
                <w:p w14:paraId="4A6EA86B" w14:textId="77777777" w:rsidR="00D27A66" w:rsidRDefault="00D27A66" w:rsidP="00D06AF2">
                  <w:pPr>
                    <w:rPr>
                      <w:rFonts w:ascii="Arial" w:hAnsi="Arial" w:cs="Arial"/>
                      <w:sz w:val="20"/>
                    </w:rPr>
                  </w:pPr>
                </w:p>
                <w:p w14:paraId="123FF401" w14:textId="77777777" w:rsidR="00D27A66" w:rsidRPr="001A7E19" w:rsidRDefault="00D27A66" w:rsidP="00D06AF2">
                  <w:pPr>
                    <w:rPr>
                      <w:rFonts w:ascii="Arial" w:hAnsi="Arial" w:cs="Arial"/>
                      <w:sz w:val="20"/>
                    </w:rPr>
                  </w:pPr>
                  <w:r w:rsidRPr="001A7E19">
                    <w:rPr>
                      <w:rFonts w:ascii="Arial" w:hAnsi="Arial" w:cs="Arial"/>
                      <w:sz w:val="20"/>
                    </w:rPr>
                    <w:t xml:space="preserve">Student </w:t>
                  </w:r>
                  <w:r>
                    <w:rPr>
                      <w:rFonts w:ascii="Arial" w:hAnsi="Arial" w:cs="Arial"/>
                      <w:sz w:val="20"/>
                    </w:rPr>
                    <w:t>Surveys</w:t>
                  </w:r>
                </w:p>
              </w:tc>
              <w:tc>
                <w:tcPr>
                  <w:tcW w:w="270" w:type="dxa"/>
                </w:tcPr>
                <w:p w14:paraId="3A8089C1" w14:textId="77777777" w:rsidR="00D27A66" w:rsidRDefault="00D27A66" w:rsidP="00D06AF2">
                  <w:pPr>
                    <w:rPr>
                      <w:rFonts w:ascii="Arial" w:hAnsi="Arial" w:cs="Arial"/>
                      <w:b/>
                      <w:sz w:val="20"/>
                    </w:rPr>
                  </w:pPr>
                </w:p>
              </w:tc>
              <w:tc>
                <w:tcPr>
                  <w:tcW w:w="270" w:type="dxa"/>
                </w:tcPr>
                <w:p w14:paraId="70317E36" w14:textId="77777777" w:rsidR="00D27A66" w:rsidRDefault="00D27A66" w:rsidP="00D06AF2">
                  <w:pPr>
                    <w:rPr>
                      <w:rFonts w:ascii="Arial" w:hAnsi="Arial" w:cs="Arial"/>
                      <w:sz w:val="20"/>
                    </w:rPr>
                  </w:pPr>
                </w:p>
                <w:p w14:paraId="35C3DA4C" w14:textId="77777777" w:rsidR="00D27A66" w:rsidRDefault="00D27A66" w:rsidP="00D06AF2">
                  <w:pPr>
                    <w:rPr>
                      <w:rFonts w:ascii="Arial" w:hAnsi="Arial" w:cs="Arial"/>
                      <w:b/>
                      <w:sz w:val="20"/>
                    </w:rPr>
                  </w:pPr>
                </w:p>
              </w:tc>
              <w:tc>
                <w:tcPr>
                  <w:tcW w:w="360" w:type="dxa"/>
                </w:tcPr>
                <w:p w14:paraId="359A790A" w14:textId="77777777" w:rsidR="00D27A66" w:rsidRDefault="00D27A66" w:rsidP="00D06AF2">
                  <w:pPr>
                    <w:rPr>
                      <w:rFonts w:ascii="Arial" w:hAnsi="Arial" w:cs="Arial"/>
                      <w:sz w:val="20"/>
                    </w:rPr>
                  </w:pPr>
                  <w:r>
                    <w:rPr>
                      <w:rFonts w:ascii="Arial" w:hAnsi="Arial" w:cs="Arial"/>
                      <w:sz w:val="20"/>
                    </w:rPr>
                    <w:fldChar w:fldCharType="begin">
                      <w:ffData>
                        <w:name w:val="Check47"/>
                        <w:enabled/>
                        <w:calcOnExit w:val="0"/>
                        <w:checkBox>
                          <w:sizeAuto/>
                          <w:default w:val="0"/>
                        </w:checkBox>
                      </w:ffData>
                    </w:fldChar>
                  </w:r>
                  <w:r>
                    <w:rPr>
                      <w:rFonts w:ascii="Arial" w:hAnsi="Arial" w:cs="Arial"/>
                      <w:sz w:val="20"/>
                    </w:rPr>
                    <w:instrText xml:space="preserve"> FORMCHECKBOX </w:instrText>
                  </w:r>
                  <w:r w:rsidR="007270AA">
                    <w:rPr>
                      <w:rFonts w:ascii="Arial" w:hAnsi="Arial" w:cs="Arial"/>
                      <w:sz w:val="20"/>
                    </w:rPr>
                  </w:r>
                  <w:r w:rsidR="007270AA">
                    <w:rPr>
                      <w:rFonts w:ascii="Arial" w:hAnsi="Arial" w:cs="Arial"/>
                      <w:sz w:val="20"/>
                    </w:rPr>
                    <w:fldChar w:fldCharType="separate"/>
                  </w:r>
                  <w:r>
                    <w:rPr>
                      <w:rFonts w:ascii="Arial" w:hAnsi="Arial" w:cs="Arial"/>
                      <w:sz w:val="20"/>
                    </w:rPr>
                    <w:fldChar w:fldCharType="end"/>
                  </w:r>
                </w:p>
                <w:p w14:paraId="02224FE6" w14:textId="77777777" w:rsidR="00D27A66" w:rsidRDefault="00D27A66" w:rsidP="00D06AF2">
                  <w:pPr>
                    <w:rPr>
                      <w:rFonts w:ascii="Arial" w:hAnsi="Arial" w:cs="Arial"/>
                      <w:sz w:val="20"/>
                    </w:rPr>
                  </w:pPr>
                </w:p>
                <w:p w14:paraId="795FE72B" w14:textId="77777777" w:rsidR="00D27A66" w:rsidRDefault="00D27A66" w:rsidP="00D06AF2">
                  <w:pPr>
                    <w:rPr>
                      <w:rFonts w:ascii="Arial" w:hAnsi="Arial" w:cs="Arial"/>
                      <w:b/>
                      <w:sz w:val="20"/>
                    </w:rPr>
                  </w:pPr>
                  <w:r>
                    <w:rPr>
                      <w:rFonts w:ascii="Arial" w:hAnsi="Arial" w:cs="Arial"/>
                      <w:sz w:val="20"/>
                    </w:rPr>
                    <w:fldChar w:fldCharType="begin">
                      <w:ffData>
                        <w:name w:val="Check48"/>
                        <w:enabled/>
                        <w:calcOnExit w:val="0"/>
                        <w:checkBox>
                          <w:sizeAuto/>
                          <w:default w:val="0"/>
                        </w:checkBox>
                      </w:ffData>
                    </w:fldChar>
                  </w:r>
                  <w:r>
                    <w:rPr>
                      <w:rFonts w:ascii="Arial" w:hAnsi="Arial" w:cs="Arial"/>
                      <w:sz w:val="20"/>
                    </w:rPr>
                    <w:instrText xml:space="preserve"> FORMCHECKBOX </w:instrText>
                  </w:r>
                  <w:r w:rsidR="007270AA">
                    <w:rPr>
                      <w:rFonts w:ascii="Arial" w:hAnsi="Arial" w:cs="Arial"/>
                      <w:sz w:val="20"/>
                    </w:rPr>
                  </w:r>
                  <w:r w:rsidR="007270AA">
                    <w:rPr>
                      <w:rFonts w:ascii="Arial" w:hAnsi="Arial" w:cs="Arial"/>
                      <w:sz w:val="20"/>
                    </w:rPr>
                    <w:fldChar w:fldCharType="separate"/>
                  </w:r>
                  <w:r>
                    <w:rPr>
                      <w:rFonts w:ascii="Arial" w:hAnsi="Arial" w:cs="Arial"/>
                      <w:sz w:val="20"/>
                    </w:rPr>
                    <w:fldChar w:fldCharType="end"/>
                  </w:r>
                </w:p>
              </w:tc>
              <w:tc>
                <w:tcPr>
                  <w:tcW w:w="5884" w:type="dxa"/>
                </w:tcPr>
                <w:p w14:paraId="6F345ACD" w14:textId="77777777" w:rsidR="00D27A66" w:rsidRDefault="00D27A66" w:rsidP="00D06AF2">
                  <w:pPr>
                    <w:rPr>
                      <w:rFonts w:ascii="Arial" w:hAnsi="Arial" w:cs="Arial"/>
                      <w:sz w:val="20"/>
                    </w:rPr>
                  </w:pPr>
                  <w:r>
                    <w:rPr>
                      <w:rFonts w:ascii="Arial" w:hAnsi="Arial" w:cs="Arial"/>
                      <w:sz w:val="20"/>
                    </w:rPr>
                    <w:t>Rubric-based evaluation of artifacts/performances</w:t>
                  </w:r>
                </w:p>
                <w:p w14:paraId="468C56E5" w14:textId="77777777" w:rsidR="00D27A66" w:rsidRDefault="00D27A66" w:rsidP="00D06AF2">
                  <w:pPr>
                    <w:rPr>
                      <w:rFonts w:ascii="Arial" w:hAnsi="Arial" w:cs="Arial"/>
                      <w:sz w:val="20"/>
                    </w:rPr>
                  </w:pPr>
                </w:p>
                <w:p w14:paraId="10EE62BD" w14:textId="77777777" w:rsidR="00D27A66" w:rsidRDefault="00D27A66" w:rsidP="00D06AF2">
                  <w:pPr>
                    <w:rPr>
                      <w:rFonts w:ascii="Arial" w:hAnsi="Arial" w:cs="Arial"/>
                      <w:sz w:val="20"/>
                      <w:u w:val="single"/>
                    </w:rPr>
                  </w:pPr>
                  <w:r>
                    <w:rPr>
                      <w:rFonts w:ascii="Arial" w:hAnsi="Arial" w:cs="Arial"/>
                      <w:sz w:val="20"/>
                    </w:rPr>
                    <w:t xml:space="preserve">Other – describe </w:t>
                  </w:r>
                  <w:r>
                    <w:rPr>
                      <w:rFonts w:ascii="Arial" w:hAnsi="Arial" w:cs="Arial"/>
                      <w:sz w:val="20"/>
                      <w:u w:val="single"/>
                    </w:rPr>
                    <w:fldChar w:fldCharType="begin">
                      <w:ffData>
                        <w:name w:val="Text1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244EB472" w14:textId="77777777" w:rsidR="00D27A66" w:rsidRDefault="00D27A66" w:rsidP="00D06AF2">
                  <w:pPr>
                    <w:rPr>
                      <w:rFonts w:ascii="Arial" w:hAnsi="Arial" w:cs="Arial"/>
                      <w:b/>
                      <w:sz w:val="20"/>
                    </w:rPr>
                  </w:pPr>
                </w:p>
              </w:tc>
            </w:tr>
          </w:tbl>
          <w:p w14:paraId="497137B9" w14:textId="77777777" w:rsidR="00D27A66" w:rsidRDefault="00D27A66" w:rsidP="00D06AF2">
            <w:pPr>
              <w:rPr>
                <w:rFonts w:ascii="Arial" w:hAnsi="Arial" w:cs="Arial"/>
                <w:b/>
                <w:sz w:val="20"/>
              </w:rPr>
            </w:pPr>
          </w:p>
          <w:p w14:paraId="17739B3C" w14:textId="77777777" w:rsidR="00D27A66" w:rsidRDefault="00D27A66" w:rsidP="00D06AF2">
            <w:pPr>
              <w:rPr>
                <w:rFonts w:ascii="Arial" w:hAnsi="Arial" w:cs="Arial"/>
                <w:sz w:val="20"/>
                <w:u w:val="single"/>
              </w:rPr>
            </w:pPr>
            <w:r>
              <w:rPr>
                <w:rFonts w:ascii="Arial" w:hAnsi="Arial" w:cs="Arial"/>
                <w:sz w:val="20"/>
              </w:rPr>
              <w:t xml:space="preserve">c. When do you plan to gather this data? </w:t>
            </w:r>
            <w:r>
              <w:rPr>
                <w:rFonts w:ascii="Arial" w:hAnsi="Arial" w:cs="Arial"/>
                <w:sz w:val="20"/>
                <w:u w:val="single"/>
              </w:rPr>
              <w:fldChar w:fldCharType="begin">
                <w:ffData>
                  <w:name w:val="Text16"/>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49171D45" w14:textId="77777777" w:rsidR="00D27A66" w:rsidRPr="00C25B06" w:rsidRDefault="00D27A66" w:rsidP="00D06AF2">
            <w:pPr>
              <w:rPr>
                <w:rFonts w:ascii="Arial" w:hAnsi="Arial" w:cs="Arial"/>
                <w:b/>
                <w:sz w:val="12"/>
                <w:szCs w:val="12"/>
              </w:rPr>
            </w:pPr>
          </w:p>
        </w:tc>
      </w:tr>
      <w:tr w:rsidR="00D27A66" w:rsidRPr="008B055B" w14:paraId="0E713638" w14:textId="77777777" w:rsidTr="00D06AF2">
        <w:trPr>
          <w:cantSplit/>
          <w:trHeight w:val="3233"/>
        </w:trPr>
        <w:tc>
          <w:tcPr>
            <w:tcW w:w="10530" w:type="dxa"/>
            <w:gridSpan w:val="4"/>
            <w:tcBorders>
              <w:top w:val="single" w:sz="4" w:space="0" w:color="auto"/>
              <w:bottom w:val="nil"/>
            </w:tcBorders>
          </w:tcPr>
          <w:p w14:paraId="7AC38585" w14:textId="77777777" w:rsidR="00D27A66" w:rsidRPr="005713E8" w:rsidRDefault="00D27A66" w:rsidP="00D06AF2">
            <w:pPr>
              <w:rPr>
                <w:rFonts w:ascii="Arial" w:hAnsi="Arial" w:cs="Arial"/>
                <w:b/>
                <w:sz w:val="12"/>
                <w:szCs w:val="12"/>
              </w:rPr>
            </w:pPr>
          </w:p>
          <w:p w14:paraId="39E62B70" w14:textId="77868B90" w:rsidR="00D27A66" w:rsidRDefault="00D27A66" w:rsidP="00D06AF2">
            <w:pPr>
              <w:rPr>
                <w:rFonts w:ascii="Arial" w:hAnsi="Arial" w:cs="Arial"/>
                <w:color w:val="000000"/>
                <w:sz w:val="20"/>
              </w:rPr>
            </w:pPr>
            <w:r>
              <w:rPr>
                <w:rFonts w:ascii="Arial" w:hAnsi="Arial" w:cs="Arial"/>
                <w:b/>
                <w:sz w:val="20"/>
              </w:rPr>
              <w:t>9</w:t>
            </w:r>
            <w:r w:rsidRPr="008B055B">
              <w:rPr>
                <w:rFonts w:ascii="Arial" w:hAnsi="Arial" w:cs="Arial"/>
                <w:b/>
                <w:sz w:val="20"/>
              </w:rPr>
              <w:t xml:space="preserve">. </w:t>
            </w:r>
            <w:r>
              <w:rPr>
                <w:rFonts w:ascii="Arial" w:hAnsi="Arial" w:cs="Arial"/>
                <w:b/>
                <w:sz w:val="20"/>
              </w:rPr>
              <w:t>Approvals.</w:t>
            </w:r>
            <w:r w:rsidRPr="008B055B">
              <w:rPr>
                <w:rFonts w:ascii="Arial" w:hAnsi="Arial" w:cs="Arial"/>
                <w:b/>
                <w:sz w:val="20"/>
              </w:rPr>
              <w:t xml:space="preserve"> </w:t>
            </w:r>
            <w:r w:rsidRPr="002A118F">
              <w:rPr>
                <w:rFonts w:ascii="Arial" w:hAnsi="Arial" w:cs="Arial"/>
                <w:color w:val="000000"/>
                <w:sz w:val="20"/>
              </w:rPr>
              <w:t xml:space="preserve">All signatures are required.  Forms with missing signatures will </w:t>
            </w:r>
            <w:r>
              <w:rPr>
                <w:rFonts w:ascii="Arial" w:hAnsi="Arial" w:cs="Arial"/>
                <w:color w:val="000000"/>
                <w:sz w:val="20"/>
              </w:rPr>
              <w:t xml:space="preserve">not </w:t>
            </w:r>
            <w:r w:rsidRPr="002A118F">
              <w:rPr>
                <w:rFonts w:ascii="Arial" w:hAnsi="Arial" w:cs="Arial"/>
                <w:color w:val="000000"/>
                <w:sz w:val="20"/>
              </w:rPr>
              <w:t>be considered by the committee.</w:t>
            </w:r>
          </w:p>
          <w:p w14:paraId="70E0EC14" w14:textId="7D91A85A" w:rsidR="00AF234E" w:rsidRDefault="00AF234E" w:rsidP="00D06AF2">
            <w:pPr>
              <w:rPr>
                <w:rFonts w:ascii="Arial" w:hAnsi="Arial" w:cs="Arial"/>
                <w:b/>
                <w:color w:val="0070C0"/>
                <w:sz w:val="20"/>
              </w:rPr>
            </w:pPr>
            <w:r w:rsidRPr="00AF234E">
              <w:rPr>
                <w:rFonts w:ascii="Arial" w:hAnsi="Arial" w:cs="Arial"/>
                <w:b/>
                <w:color w:val="FF0000"/>
                <w:sz w:val="20"/>
              </w:rPr>
              <w:t>Route forms for signatures through Adobesign.  For instructions, see</w:t>
            </w:r>
            <w:r>
              <w:rPr>
                <w:rFonts w:ascii="Arial" w:hAnsi="Arial" w:cs="Arial"/>
                <w:b/>
                <w:color w:val="FF0000"/>
                <w:sz w:val="20"/>
              </w:rPr>
              <w:t xml:space="preserve"> </w:t>
            </w:r>
            <w:hyperlink r:id="rId12" w:history="1">
              <w:r w:rsidR="00933991" w:rsidRPr="00E1757D">
                <w:rPr>
                  <w:rStyle w:val="Hyperlink"/>
                  <w:rFonts w:ascii="Arial" w:hAnsi="Arial" w:cs="Arial"/>
                  <w:b/>
                  <w:sz w:val="20"/>
                </w:rPr>
                <w:t>https://tech.calpoly.edu/services/forms-and-esignature-adobe-sign</w:t>
              </w:r>
            </w:hyperlink>
            <w:r w:rsidR="00933991" w:rsidRPr="00933991">
              <w:rPr>
                <w:rFonts w:ascii="Arial" w:hAnsi="Arial" w:cs="Arial"/>
                <w:b/>
                <w:sz w:val="20"/>
              </w:rPr>
              <w:t xml:space="preserve">  and  </w:t>
            </w:r>
          </w:p>
          <w:p w14:paraId="7FA51250" w14:textId="577CFC1E" w:rsidR="00AF234E" w:rsidRPr="00356479" w:rsidRDefault="007270AA" w:rsidP="00D06AF2">
            <w:pPr>
              <w:rPr>
                <w:rFonts w:ascii="Arial" w:hAnsi="Arial" w:cs="Arial"/>
                <w:b/>
                <w:color w:val="0070C0"/>
                <w:sz w:val="20"/>
              </w:rPr>
            </w:pPr>
            <w:hyperlink r:id="rId13" w:history="1">
              <w:r w:rsidR="00AF234E" w:rsidRPr="00356479">
                <w:rPr>
                  <w:rStyle w:val="Hyperlink"/>
                  <w:rFonts w:ascii="Arial" w:hAnsi="Arial" w:cs="Arial"/>
                  <w:b/>
                  <w:color w:val="0070C0"/>
                  <w:sz w:val="20"/>
                </w:rPr>
                <w:t>Send a Document to a Single Signer or Multiple Signers</w:t>
              </w:r>
            </w:hyperlink>
          </w:p>
          <w:p w14:paraId="091F29A4" w14:textId="36E10BAC" w:rsidR="00AF234E" w:rsidRPr="00AF234E" w:rsidRDefault="00AF234E" w:rsidP="00D06AF2">
            <w:pPr>
              <w:rPr>
                <w:rFonts w:ascii="Arial" w:hAnsi="Arial" w:cs="Arial"/>
                <w:b/>
                <w:color w:val="FF0000"/>
                <w:sz w:val="20"/>
              </w:rPr>
            </w:pPr>
            <w:r w:rsidRPr="00AF234E">
              <w:rPr>
                <w:rFonts w:ascii="Arial" w:hAnsi="Arial" w:cs="Arial"/>
                <w:b/>
                <w:color w:val="FF0000"/>
                <w:sz w:val="20"/>
              </w:rPr>
              <w:t>Routing is different for each college/division.  See immediately after this section for routing instructions.</w:t>
            </w:r>
          </w:p>
          <w:p w14:paraId="4E1D45B9" w14:textId="77777777" w:rsidR="00D27A66" w:rsidRDefault="00D27A66" w:rsidP="00D06AF2">
            <w:pPr>
              <w:rPr>
                <w:rFonts w:ascii="Arial" w:hAnsi="Arial" w:cs="Arial"/>
                <w:b/>
                <w:color w:val="000000"/>
                <w:sz w:val="20"/>
              </w:rPr>
            </w:pPr>
          </w:p>
          <w:p w14:paraId="5408A279" w14:textId="77777777" w:rsidR="00D27A66" w:rsidRDefault="00D27A66" w:rsidP="00D06AF2">
            <w:pPr>
              <w:rPr>
                <w:rFonts w:ascii="Arial" w:hAnsi="Arial" w:cs="Arial"/>
                <w:b/>
                <w:color w:val="000000"/>
                <w:sz w:val="20"/>
              </w:rPr>
            </w:pPr>
            <w:r>
              <w:rPr>
                <w:rFonts w:ascii="Arial" w:hAnsi="Arial" w:cs="Arial"/>
                <w:sz w:val="20"/>
              </w:rPr>
              <w:t>By signing below, I</w:t>
            </w:r>
            <w:r w:rsidRPr="008B055B">
              <w:rPr>
                <w:rFonts w:ascii="Arial" w:hAnsi="Arial" w:cs="Arial"/>
                <w:sz w:val="20"/>
              </w:rPr>
              <w:t xml:space="preserve"> confirm that th</w:t>
            </w:r>
            <w:r>
              <w:rPr>
                <w:rFonts w:ascii="Arial" w:hAnsi="Arial" w:cs="Arial"/>
                <w:sz w:val="20"/>
              </w:rPr>
              <w:t>is</w:t>
            </w:r>
            <w:r w:rsidRPr="008B055B">
              <w:rPr>
                <w:rFonts w:ascii="Arial" w:hAnsi="Arial" w:cs="Arial"/>
                <w:sz w:val="20"/>
              </w:rPr>
              <w:t xml:space="preserve"> activity is </w:t>
            </w:r>
            <w:r>
              <w:rPr>
                <w:rFonts w:ascii="Arial" w:hAnsi="Arial" w:cs="Arial"/>
                <w:sz w:val="20"/>
              </w:rPr>
              <w:t>aligned with</w:t>
            </w:r>
            <w:r w:rsidRPr="008B055B">
              <w:rPr>
                <w:rFonts w:ascii="Arial" w:hAnsi="Arial" w:cs="Arial"/>
                <w:sz w:val="20"/>
              </w:rPr>
              <w:t xml:space="preserve"> the academic mission</w:t>
            </w:r>
            <w:r>
              <w:rPr>
                <w:rFonts w:ascii="Arial" w:hAnsi="Arial" w:cs="Arial"/>
                <w:sz w:val="20"/>
              </w:rPr>
              <w:t>(s)</w:t>
            </w:r>
            <w:r w:rsidRPr="008B055B">
              <w:rPr>
                <w:rFonts w:ascii="Arial" w:hAnsi="Arial" w:cs="Arial"/>
                <w:sz w:val="20"/>
              </w:rPr>
              <w:t xml:space="preserve"> of the department, college, division</w:t>
            </w:r>
            <w:r>
              <w:rPr>
                <w:rFonts w:ascii="Arial" w:hAnsi="Arial" w:cs="Arial"/>
                <w:sz w:val="20"/>
              </w:rPr>
              <w:t>, or university, and that I will</w:t>
            </w:r>
            <w:r w:rsidRPr="008B055B">
              <w:rPr>
                <w:rFonts w:ascii="Arial" w:hAnsi="Arial" w:cs="Arial"/>
                <w:color w:val="000000"/>
                <w:sz w:val="20"/>
              </w:rPr>
              <w:t xml:space="preserve"> advise/supervise</w:t>
            </w:r>
            <w:r>
              <w:rPr>
                <w:rFonts w:ascii="Arial" w:hAnsi="Arial" w:cs="Arial"/>
                <w:color w:val="000000"/>
                <w:sz w:val="20"/>
              </w:rPr>
              <w:t>/support</w:t>
            </w:r>
            <w:r w:rsidRPr="008B055B">
              <w:rPr>
                <w:rFonts w:ascii="Arial" w:hAnsi="Arial" w:cs="Arial"/>
                <w:color w:val="000000"/>
                <w:sz w:val="20"/>
              </w:rPr>
              <w:t xml:space="preserve"> these activities consistent with university policies and procedures.</w:t>
            </w:r>
          </w:p>
          <w:p w14:paraId="6A4DD4BF" w14:textId="77777777" w:rsidR="00D27A66" w:rsidRDefault="00D27A66" w:rsidP="00D06AF2">
            <w:pPr>
              <w:rPr>
                <w:rFonts w:ascii="Arial" w:hAnsi="Arial" w:cs="Arial"/>
                <w:b/>
                <w:color w:val="000000"/>
                <w:sz w:val="20"/>
              </w:rPr>
            </w:pPr>
          </w:p>
          <w:p w14:paraId="46E78697" w14:textId="77777777" w:rsidR="00D27A66" w:rsidRDefault="00D27A66" w:rsidP="00D06AF2">
            <w:pPr>
              <w:rPr>
                <w:rFonts w:ascii="Arial" w:hAnsi="Arial" w:cs="Arial"/>
                <w:b/>
                <w:color w:val="000000"/>
                <w:sz w:val="20"/>
              </w:rPr>
            </w:pPr>
          </w:p>
          <w:p w14:paraId="3B233B94" w14:textId="77777777" w:rsidR="00D27A66" w:rsidRDefault="00D27A66" w:rsidP="00D06AF2">
            <w:pPr>
              <w:ind w:left="450"/>
              <w:rPr>
                <w:rFonts w:ascii="Arial" w:hAnsi="Arial" w:cs="Arial"/>
                <w:sz w:val="20"/>
                <w:u w:val="single"/>
              </w:rPr>
            </w:pPr>
            <w:r>
              <w:rPr>
                <w:rFonts w:ascii="Arial" w:hAnsi="Arial" w:cs="Arial"/>
                <w:sz w:val="20"/>
              </w:rPr>
              <w:t xml:space="preserve">______________________________________       </w:t>
            </w:r>
            <w:r>
              <w:rPr>
                <w:rFonts w:ascii="Arial" w:hAnsi="Arial" w:cs="Arial"/>
                <w:sz w:val="20"/>
                <w:u w:val="single"/>
              </w:rPr>
              <w:t xml:space="preserve">                      </w:t>
            </w:r>
          </w:p>
          <w:p w14:paraId="51B165BF" w14:textId="77777777" w:rsidR="00D27A66" w:rsidRPr="00B44CDE" w:rsidRDefault="00D27A66" w:rsidP="00D06AF2">
            <w:pPr>
              <w:ind w:left="450"/>
              <w:rPr>
                <w:rFonts w:ascii="Arial" w:hAnsi="Arial" w:cs="Arial"/>
                <w:b/>
                <w:i/>
                <w:color w:val="000000"/>
                <w:sz w:val="20"/>
              </w:rPr>
            </w:pPr>
            <w:r w:rsidRPr="00B44CDE">
              <w:rPr>
                <w:rFonts w:ascii="Arial" w:hAnsi="Arial" w:cs="Arial"/>
                <w:i/>
                <w:sz w:val="20"/>
              </w:rPr>
              <w:t>Proposer/Advisor signature    (from</w:t>
            </w:r>
            <w:r>
              <w:rPr>
                <w:rFonts w:ascii="Arial" w:hAnsi="Arial" w:cs="Arial"/>
                <w:i/>
                <w:sz w:val="20"/>
              </w:rPr>
              <w:t xml:space="preserve"> section</w:t>
            </w:r>
            <w:r w:rsidRPr="00B44CDE">
              <w:rPr>
                <w:rFonts w:ascii="Arial" w:hAnsi="Arial" w:cs="Arial"/>
                <w:i/>
                <w:sz w:val="20"/>
              </w:rPr>
              <w:t xml:space="preserve"> 2)                Date</w:t>
            </w:r>
          </w:p>
          <w:p w14:paraId="1D992715" w14:textId="77777777" w:rsidR="00D27A66" w:rsidRPr="00B44CDE" w:rsidRDefault="00D27A66" w:rsidP="00D06AF2">
            <w:pPr>
              <w:rPr>
                <w:rFonts w:ascii="Arial" w:hAnsi="Arial" w:cs="Arial"/>
                <w:b/>
                <w:i/>
                <w:color w:val="000000"/>
                <w:sz w:val="20"/>
              </w:rPr>
            </w:pPr>
          </w:p>
          <w:p w14:paraId="177D0A2D" w14:textId="77777777" w:rsidR="00D27A66" w:rsidRDefault="00D27A66" w:rsidP="00D06AF2">
            <w:pPr>
              <w:rPr>
                <w:rFonts w:ascii="Arial" w:hAnsi="Arial" w:cs="Arial"/>
                <w:b/>
                <w:color w:val="000000"/>
                <w:sz w:val="20"/>
              </w:rPr>
            </w:pPr>
          </w:p>
          <w:p w14:paraId="32FC2702" w14:textId="77777777" w:rsidR="00D27A66" w:rsidRPr="002A118F" w:rsidRDefault="00D27A66" w:rsidP="00D06AF2">
            <w:pPr>
              <w:pStyle w:val="ListParagraph"/>
              <w:ind w:left="0"/>
              <w:rPr>
                <w:rFonts w:ascii="Arial" w:hAnsi="Arial" w:cs="Arial"/>
                <w:sz w:val="20"/>
                <w:u w:val="single"/>
              </w:rPr>
            </w:pPr>
            <w:r w:rsidRPr="002A118F">
              <w:rPr>
                <w:rFonts w:ascii="Arial" w:hAnsi="Arial" w:cs="Arial"/>
                <w:sz w:val="20"/>
              </w:rPr>
              <w:t xml:space="preserve">By signing below, </w:t>
            </w:r>
            <w:r>
              <w:rPr>
                <w:rFonts w:ascii="Arial" w:hAnsi="Arial" w:cs="Arial"/>
                <w:sz w:val="20"/>
              </w:rPr>
              <w:t>we</w:t>
            </w:r>
            <w:r w:rsidRPr="002A118F">
              <w:rPr>
                <w:rFonts w:ascii="Arial" w:hAnsi="Arial" w:cs="Arial"/>
                <w:sz w:val="20"/>
              </w:rPr>
              <w:t xml:space="preserve"> confirm that this activity is </w:t>
            </w:r>
            <w:r>
              <w:rPr>
                <w:rFonts w:ascii="Arial" w:hAnsi="Arial" w:cs="Arial"/>
                <w:sz w:val="20"/>
              </w:rPr>
              <w:t xml:space="preserve">aligned with </w:t>
            </w:r>
            <w:r w:rsidRPr="002A118F">
              <w:rPr>
                <w:rFonts w:ascii="Arial" w:hAnsi="Arial" w:cs="Arial"/>
                <w:sz w:val="20"/>
              </w:rPr>
              <w:t>the academic mission</w:t>
            </w:r>
            <w:r>
              <w:rPr>
                <w:rFonts w:ascii="Arial" w:hAnsi="Arial" w:cs="Arial"/>
                <w:sz w:val="20"/>
              </w:rPr>
              <w:t>(s)</w:t>
            </w:r>
            <w:r w:rsidRPr="002A118F">
              <w:rPr>
                <w:rFonts w:ascii="Arial" w:hAnsi="Arial" w:cs="Arial"/>
                <w:sz w:val="20"/>
              </w:rPr>
              <w:t xml:space="preserve"> of the department, college, division, </w:t>
            </w:r>
            <w:r>
              <w:rPr>
                <w:rFonts w:ascii="Arial" w:hAnsi="Arial" w:cs="Arial"/>
                <w:sz w:val="20"/>
              </w:rPr>
              <w:t xml:space="preserve">or university, </w:t>
            </w:r>
            <w:r w:rsidRPr="002A118F">
              <w:rPr>
                <w:rFonts w:ascii="Arial" w:hAnsi="Arial" w:cs="Arial"/>
                <w:sz w:val="20"/>
              </w:rPr>
              <w:t xml:space="preserve">and that </w:t>
            </w:r>
            <w:r>
              <w:rPr>
                <w:rFonts w:ascii="Arial" w:hAnsi="Arial" w:cs="Arial"/>
                <w:sz w:val="20"/>
              </w:rPr>
              <w:t xml:space="preserve">we </w:t>
            </w:r>
            <w:r w:rsidRPr="002A118F">
              <w:rPr>
                <w:rFonts w:ascii="Arial" w:hAnsi="Arial" w:cs="Arial"/>
                <w:sz w:val="20"/>
              </w:rPr>
              <w:t>will</w:t>
            </w:r>
            <w:r w:rsidRPr="002A118F">
              <w:rPr>
                <w:rFonts w:ascii="Arial" w:hAnsi="Arial" w:cs="Arial"/>
                <w:color w:val="000000"/>
                <w:sz w:val="20"/>
              </w:rPr>
              <w:t xml:space="preserve"> assign university faculty and/or staff to supervise</w:t>
            </w:r>
            <w:r>
              <w:rPr>
                <w:rFonts w:ascii="Arial" w:hAnsi="Arial" w:cs="Arial"/>
                <w:color w:val="000000"/>
                <w:sz w:val="20"/>
              </w:rPr>
              <w:t xml:space="preserve"> </w:t>
            </w:r>
            <w:r w:rsidRPr="002A118F">
              <w:rPr>
                <w:rFonts w:ascii="Arial" w:hAnsi="Arial" w:cs="Arial"/>
                <w:color w:val="000000"/>
                <w:sz w:val="20"/>
              </w:rPr>
              <w:t xml:space="preserve">these activities </w:t>
            </w:r>
            <w:r>
              <w:rPr>
                <w:rFonts w:ascii="Arial" w:hAnsi="Arial" w:cs="Arial"/>
                <w:color w:val="000000"/>
                <w:sz w:val="20"/>
              </w:rPr>
              <w:t xml:space="preserve">in a manner </w:t>
            </w:r>
            <w:r w:rsidRPr="002A118F">
              <w:rPr>
                <w:rFonts w:ascii="Arial" w:hAnsi="Arial" w:cs="Arial"/>
                <w:color w:val="000000"/>
                <w:sz w:val="20"/>
              </w:rPr>
              <w:t>consistent</w:t>
            </w:r>
            <w:r>
              <w:rPr>
                <w:rFonts w:ascii="Arial" w:hAnsi="Arial" w:cs="Arial"/>
                <w:color w:val="000000"/>
                <w:sz w:val="20"/>
              </w:rPr>
              <w:t xml:space="preserve"> </w:t>
            </w:r>
            <w:r w:rsidRPr="002A118F">
              <w:rPr>
                <w:rFonts w:ascii="Arial" w:hAnsi="Arial" w:cs="Arial"/>
                <w:color w:val="000000"/>
                <w:sz w:val="20"/>
              </w:rPr>
              <w:t xml:space="preserve">with university policies and procedures.  </w:t>
            </w:r>
            <w:r w:rsidRPr="002A118F">
              <w:rPr>
                <w:rFonts w:ascii="Arial" w:hAnsi="Arial" w:cs="Arial"/>
                <w:b/>
                <w:color w:val="000000"/>
                <w:sz w:val="20"/>
              </w:rPr>
              <w:t xml:space="preserve"> </w:t>
            </w:r>
          </w:p>
        </w:tc>
      </w:tr>
      <w:tr w:rsidR="00D27A66" w:rsidRPr="008B055B" w14:paraId="7BEB8F8A" w14:textId="77777777" w:rsidTr="00D06AF2">
        <w:trPr>
          <w:trHeight w:val="210"/>
        </w:trPr>
        <w:tc>
          <w:tcPr>
            <w:tcW w:w="469" w:type="dxa"/>
            <w:tcBorders>
              <w:top w:val="nil"/>
              <w:left w:val="single" w:sz="6" w:space="0" w:color="auto"/>
              <w:bottom w:val="nil"/>
              <w:right w:val="nil"/>
            </w:tcBorders>
          </w:tcPr>
          <w:p w14:paraId="2839C88E" w14:textId="77777777" w:rsidR="00D27A66" w:rsidRPr="008B055B" w:rsidRDefault="00D27A66" w:rsidP="00D06AF2">
            <w:pPr>
              <w:rPr>
                <w:rFonts w:ascii="Arial" w:hAnsi="Arial" w:cs="Arial"/>
                <w:sz w:val="20"/>
              </w:rPr>
            </w:pPr>
          </w:p>
        </w:tc>
        <w:tc>
          <w:tcPr>
            <w:tcW w:w="4725" w:type="dxa"/>
            <w:tcBorders>
              <w:top w:val="nil"/>
              <w:left w:val="nil"/>
              <w:bottom w:val="nil"/>
              <w:right w:val="nil"/>
            </w:tcBorders>
          </w:tcPr>
          <w:p w14:paraId="4BCFAAA1" w14:textId="77777777" w:rsidR="00D27A66" w:rsidRPr="008B055B" w:rsidRDefault="00D27A66" w:rsidP="00D06AF2">
            <w:pPr>
              <w:rPr>
                <w:rFonts w:ascii="Arial" w:hAnsi="Arial" w:cs="Arial"/>
                <w:sz w:val="20"/>
                <w:u w:val="single"/>
              </w:rPr>
            </w:pPr>
          </w:p>
        </w:tc>
        <w:tc>
          <w:tcPr>
            <w:tcW w:w="4211" w:type="dxa"/>
            <w:tcBorders>
              <w:top w:val="nil"/>
              <w:left w:val="nil"/>
              <w:bottom w:val="nil"/>
              <w:right w:val="nil"/>
            </w:tcBorders>
          </w:tcPr>
          <w:p w14:paraId="78D1C16B" w14:textId="77777777" w:rsidR="00D27A66" w:rsidRPr="008B055B" w:rsidRDefault="00D27A66" w:rsidP="00D06AF2">
            <w:pPr>
              <w:rPr>
                <w:rFonts w:ascii="Arial" w:hAnsi="Arial" w:cs="Arial"/>
                <w:sz w:val="20"/>
                <w:u w:val="single"/>
              </w:rPr>
            </w:pPr>
          </w:p>
        </w:tc>
        <w:tc>
          <w:tcPr>
            <w:tcW w:w="1125" w:type="dxa"/>
            <w:tcBorders>
              <w:top w:val="nil"/>
              <w:left w:val="nil"/>
              <w:bottom w:val="nil"/>
            </w:tcBorders>
          </w:tcPr>
          <w:p w14:paraId="21F62B65" w14:textId="77777777" w:rsidR="00D27A66" w:rsidRPr="008B055B" w:rsidRDefault="00D27A66" w:rsidP="00D06AF2">
            <w:pPr>
              <w:rPr>
                <w:rFonts w:ascii="Arial" w:hAnsi="Arial" w:cs="Arial"/>
                <w:sz w:val="20"/>
                <w:u w:val="single"/>
              </w:rPr>
            </w:pPr>
          </w:p>
        </w:tc>
      </w:tr>
      <w:tr w:rsidR="00D27A66" w:rsidRPr="008B055B" w14:paraId="21D1A14A" w14:textId="77777777" w:rsidTr="00D06AF2">
        <w:trPr>
          <w:trHeight w:val="210"/>
        </w:trPr>
        <w:tc>
          <w:tcPr>
            <w:tcW w:w="469" w:type="dxa"/>
            <w:tcBorders>
              <w:top w:val="nil"/>
              <w:left w:val="single" w:sz="4" w:space="0" w:color="auto"/>
              <w:bottom w:val="nil"/>
              <w:right w:val="nil"/>
            </w:tcBorders>
          </w:tcPr>
          <w:p w14:paraId="16EE96C6" w14:textId="77777777" w:rsidR="00D27A66" w:rsidRPr="008B055B" w:rsidRDefault="00D27A66" w:rsidP="00D06AF2">
            <w:pPr>
              <w:rPr>
                <w:rFonts w:ascii="Arial" w:hAnsi="Arial" w:cs="Arial"/>
                <w:sz w:val="20"/>
              </w:rPr>
            </w:pPr>
          </w:p>
        </w:tc>
        <w:tc>
          <w:tcPr>
            <w:tcW w:w="4725" w:type="dxa"/>
            <w:tcBorders>
              <w:top w:val="nil"/>
              <w:left w:val="nil"/>
              <w:bottom w:val="nil"/>
              <w:right w:val="nil"/>
            </w:tcBorders>
          </w:tcPr>
          <w:p w14:paraId="5A1AE44C" w14:textId="77777777" w:rsidR="00D27A66" w:rsidRPr="008B055B" w:rsidRDefault="00D27A66" w:rsidP="00D06AF2">
            <w:pPr>
              <w:rPr>
                <w:rFonts w:ascii="Arial" w:hAnsi="Arial" w:cs="Arial"/>
                <w:sz w:val="20"/>
                <w:u w:val="single"/>
              </w:rPr>
            </w:pPr>
            <w:r>
              <w:rPr>
                <w:rFonts w:ascii="Arial" w:hAnsi="Arial" w:cs="Arial"/>
                <w:sz w:val="20"/>
                <w:u w:val="single"/>
              </w:rPr>
              <w:fldChar w:fldCharType="begin">
                <w:ffData>
                  <w:name w:val="Text41"/>
                  <w:enabled/>
                  <w:calcOnExit w:val="0"/>
                  <w:textInput/>
                </w:ffData>
              </w:fldChar>
            </w:r>
            <w:bookmarkStart w:id="11" w:name="Text4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
          </w:p>
        </w:tc>
        <w:tc>
          <w:tcPr>
            <w:tcW w:w="4211" w:type="dxa"/>
            <w:tcBorders>
              <w:top w:val="nil"/>
              <w:left w:val="nil"/>
              <w:bottom w:val="nil"/>
              <w:right w:val="nil"/>
            </w:tcBorders>
          </w:tcPr>
          <w:p w14:paraId="54B5248E" w14:textId="77777777" w:rsidR="00D27A66" w:rsidRPr="008B055B" w:rsidRDefault="00D27A66" w:rsidP="00D27A66">
            <w:pPr>
              <w:ind w:left="-75" w:firstLine="75"/>
              <w:rPr>
                <w:rFonts w:ascii="Arial" w:hAnsi="Arial" w:cs="Arial"/>
                <w:sz w:val="20"/>
                <w:u w:val="single"/>
              </w:rPr>
            </w:pPr>
            <w:r>
              <w:rPr>
                <w:rFonts w:ascii="Arial" w:hAnsi="Arial" w:cs="Arial"/>
                <w:sz w:val="20"/>
                <w:u w:val="single"/>
              </w:rPr>
              <w:t>___________________________________</w:t>
            </w:r>
          </w:p>
        </w:tc>
        <w:tc>
          <w:tcPr>
            <w:tcW w:w="1125" w:type="dxa"/>
            <w:tcBorders>
              <w:top w:val="nil"/>
              <w:left w:val="nil"/>
              <w:bottom w:val="nil"/>
            </w:tcBorders>
          </w:tcPr>
          <w:p w14:paraId="44483979" w14:textId="26CD0A09" w:rsidR="00D27A66" w:rsidRPr="008B055B" w:rsidRDefault="00D27A66" w:rsidP="00D27A66">
            <w:pPr>
              <w:rPr>
                <w:rFonts w:ascii="Arial" w:hAnsi="Arial" w:cs="Arial"/>
                <w:sz w:val="20"/>
                <w:u w:val="single"/>
              </w:rPr>
            </w:pPr>
            <w:r>
              <w:rPr>
                <w:rFonts w:ascii="Arial" w:hAnsi="Arial" w:cs="Arial"/>
                <w:sz w:val="20"/>
                <w:u w:val="single"/>
              </w:rPr>
              <w:t>________</w:t>
            </w:r>
          </w:p>
        </w:tc>
      </w:tr>
      <w:tr w:rsidR="00D27A66" w:rsidRPr="008B055B" w14:paraId="18D06733" w14:textId="77777777" w:rsidTr="00D06AF2">
        <w:trPr>
          <w:trHeight w:val="435"/>
        </w:trPr>
        <w:tc>
          <w:tcPr>
            <w:tcW w:w="469" w:type="dxa"/>
            <w:tcBorders>
              <w:top w:val="nil"/>
              <w:left w:val="single" w:sz="4" w:space="0" w:color="auto"/>
              <w:bottom w:val="nil"/>
              <w:right w:val="nil"/>
            </w:tcBorders>
          </w:tcPr>
          <w:p w14:paraId="02254E8E" w14:textId="77777777" w:rsidR="00D27A66" w:rsidRPr="008B055B" w:rsidRDefault="00D27A66" w:rsidP="00D06AF2">
            <w:pPr>
              <w:rPr>
                <w:rFonts w:ascii="Arial" w:hAnsi="Arial" w:cs="Arial"/>
                <w:sz w:val="20"/>
              </w:rPr>
            </w:pPr>
          </w:p>
        </w:tc>
        <w:tc>
          <w:tcPr>
            <w:tcW w:w="4725" w:type="dxa"/>
            <w:tcBorders>
              <w:top w:val="nil"/>
              <w:left w:val="nil"/>
              <w:bottom w:val="nil"/>
              <w:right w:val="nil"/>
            </w:tcBorders>
          </w:tcPr>
          <w:p w14:paraId="6C4359AD" w14:textId="77777777" w:rsidR="00D27A66" w:rsidRPr="008B055B" w:rsidRDefault="00D27A66" w:rsidP="00D06AF2">
            <w:pPr>
              <w:rPr>
                <w:rFonts w:ascii="Arial" w:hAnsi="Arial" w:cs="Arial"/>
                <w:i/>
                <w:sz w:val="20"/>
              </w:rPr>
            </w:pPr>
            <w:r w:rsidRPr="008B055B">
              <w:rPr>
                <w:rFonts w:ascii="Arial" w:hAnsi="Arial" w:cs="Arial"/>
                <w:i/>
                <w:sz w:val="20"/>
              </w:rPr>
              <w:t xml:space="preserve">Department Chair/Head or </w:t>
            </w:r>
            <w:r>
              <w:rPr>
                <w:rFonts w:ascii="Arial" w:hAnsi="Arial" w:cs="Arial"/>
                <w:i/>
                <w:sz w:val="20"/>
              </w:rPr>
              <w:t xml:space="preserve">Program </w:t>
            </w:r>
            <w:r w:rsidRPr="008B055B">
              <w:rPr>
                <w:rFonts w:ascii="Arial" w:hAnsi="Arial" w:cs="Arial"/>
                <w:i/>
                <w:sz w:val="20"/>
              </w:rPr>
              <w:t xml:space="preserve">Director </w:t>
            </w:r>
            <w:r>
              <w:rPr>
                <w:rFonts w:ascii="Arial" w:hAnsi="Arial" w:cs="Arial"/>
                <w:i/>
                <w:sz w:val="20"/>
              </w:rPr>
              <w:t>(N</w:t>
            </w:r>
            <w:r w:rsidRPr="008B055B">
              <w:rPr>
                <w:rFonts w:ascii="Arial" w:hAnsi="Arial" w:cs="Arial"/>
                <w:i/>
                <w:sz w:val="20"/>
              </w:rPr>
              <w:t>ame)</w:t>
            </w:r>
          </w:p>
        </w:tc>
        <w:tc>
          <w:tcPr>
            <w:tcW w:w="4211" w:type="dxa"/>
            <w:tcBorders>
              <w:top w:val="nil"/>
              <w:left w:val="nil"/>
              <w:bottom w:val="nil"/>
              <w:right w:val="nil"/>
            </w:tcBorders>
          </w:tcPr>
          <w:p w14:paraId="6ED4359D" w14:textId="77777777" w:rsidR="00D27A66" w:rsidRPr="00DB4F7D" w:rsidRDefault="00D27A66" w:rsidP="00D06AF2">
            <w:pPr>
              <w:rPr>
                <w:rFonts w:ascii="Arial" w:hAnsi="Arial" w:cs="Arial"/>
                <w:i/>
                <w:sz w:val="20"/>
              </w:rPr>
            </w:pPr>
            <w:r w:rsidRPr="00DB4F7D">
              <w:rPr>
                <w:rFonts w:ascii="Arial" w:hAnsi="Arial" w:cs="Arial"/>
                <w:i/>
                <w:sz w:val="20"/>
              </w:rPr>
              <w:t>Signature</w:t>
            </w:r>
          </w:p>
          <w:p w14:paraId="5E19AADD" w14:textId="77777777" w:rsidR="00D27A66" w:rsidRPr="00E271BD" w:rsidRDefault="00D27A66" w:rsidP="00D06AF2">
            <w:pPr>
              <w:rPr>
                <w:rFonts w:ascii="Arial" w:hAnsi="Arial" w:cs="Arial"/>
                <w:sz w:val="20"/>
                <w:u w:val="single"/>
              </w:rPr>
            </w:pPr>
          </w:p>
        </w:tc>
        <w:tc>
          <w:tcPr>
            <w:tcW w:w="1125" w:type="dxa"/>
            <w:tcBorders>
              <w:top w:val="nil"/>
              <w:left w:val="nil"/>
              <w:bottom w:val="nil"/>
            </w:tcBorders>
          </w:tcPr>
          <w:p w14:paraId="19BCD09B" w14:textId="77777777" w:rsidR="00D27A66" w:rsidRPr="00E271BD" w:rsidRDefault="00D27A66" w:rsidP="00D06AF2">
            <w:pPr>
              <w:rPr>
                <w:rFonts w:ascii="Arial" w:hAnsi="Arial" w:cs="Arial"/>
                <w:sz w:val="20"/>
                <w:u w:val="single"/>
              </w:rPr>
            </w:pPr>
            <w:r w:rsidRPr="008B055B">
              <w:rPr>
                <w:rFonts w:ascii="Arial" w:hAnsi="Arial" w:cs="Arial"/>
                <w:i/>
                <w:sz w:val="20"/>
              </w:rPr>
              <w:t>Date</w:t>
            </w:r>
          </w:p>
          <w:p w14:paraId="7B9B887F" w14:textId="77777777" w:rsidR="00D27A66" w:rsidRPr="008B055B" w:rsidRDefault="00D27A66" w:rsidP="00D06AF2">
            <w:pPr>
              <w:rPr>
                <w:rFonts w:ascii="Arial" w:hAnsi="Arial" w:cs="Arial"/>
                <w:i/>
                <w:sz w:val="20"/>
              </w:rPr>
            </w:pPr>
          </w:p>
        </w:tc>
      </w:tr>
      <w:tr w:rsidR="00D27A66" w:rsidRPr="008B055B" w14:paraId="60DACE54" w14:textId="77777777" w:rsidTr="00D06AF2">
        <w:trPr>
          <w:trHeight w:val="210"/>
        </w:trPr>
        <w:tc>
          <w:tcPr>
            <w:tcW w:w="469" w:type="dxa"/>
            <w:tcBorders>
              <w:top w:val="nil"/>
              <w:left w:val="single" w:sz="4" w:space="0" w:color="auto"/>
              <w:bottom w:val="nil"/>
              <w:right w:val="nil"/>
            </w:tcBorders>
          </w:tcPr>
          <w:p w14:paraId="0E13DB22" w14:textId="77777777" w:rsidR="00D27A66" w:rsidRPr="008B055B" w:rsidRDefault="00D27A66" w:rsidP="00D06AF2">
            <w:pPr>
              <w:rPr>
                <w:rFonts w:ascii="Arial" w:hAnsi="Arial" w:cs="Arial"/>
                <w:sz w:val="20"/>
              </w:rPr>
            </w:pPr>
          </w:p>
        </w:tc>
        <w:tc>
          <w:tcPr>
            <w:tcW w:w="4725" w:type="dxa"/>
            <w:tcBorders>
              <w:top w:val="nil"/>
              <w:left w:val="nil"/>
              <w:bottom w:val="nil"/>
              <w:right w:val="nil"/>
            </w:tcBorders>
          </w:tcPr>
          <w:p w14:paraId="2ACA6565" w14:textId="77777777" w:rsidR="00D27A66" w:rsidRPr="008B055B" w:rsidRDefault="00D27A66" w:rsidP="00D06AF2">
            <w:pPr>
              <w:rPr>
                <w:rFonts w:ascii="Arial" w:hAnsi="Arial" w:cs="Arial"/>
                <w:sz w:val="20"/>
              </w:rPr>
            </w:pPr>
          </w:p>
        </w:tc>
        <w:tc>
          <w:tcPr>
            <w:tcW w:w="4211" w:type="dxa"/>
            <w:tcBorders>
              <w:top w:val="nil"/>
              <w:left w:val="nil"/>
              <w:bottom w:val="nil"/>
              <w:right w:val="nil"/>
            </w:tcBorders>
          </w:tcPr>
          <w:p w14:paraId="31A09674" w14:textId="77777777" w:rsidR="00D27A66" w:rsidRPr="008B055B" w:rsidRDefault="00D27A66" w:rsidP="00D06AF2">
            <w:pPr>
              <w:rPr>
                <w:rFonts w:ascii="Arial" w:hAnsi="Arial" w:cs="Arial"/>
                <w:sz w:val="20"/>
              </w:rPr>
            </w:pPr>
          </w:p>
        </w:tc>
        <w:tc>
          <w:tcPr>
            <w:tcW w:w="1125" w:type="dxa"/>
            <w:tcBorders>
              <w:top w:val="nil"/>
              <w:left w:val="nil"/>
              <w:bottom w:val="nil"/>
            </w:tcBorders>
          </w:tcPr>
          <w:p w14:paraId="78B8B3E8" w14:textId="77777777" w:rsidR="00D27A66" w:rsidRPr="008B055B" w:rsidRDefault="00D27A66" w:rsidP="00D06AF2">
            <w:pPr>
              <w:rPr>
                <w:rFonts w:ascii="Arial" w:hAnsi="Arial" w:cs="Arial"/>
                <w:sz w:val="20"/>
              </w:rPr>
            </w:pPr>
          </w:p>
        </w:tc>
      </w:tr>
      <w:tr w:rsidR="00D27A66" w:rsidRPr="008B055B" w14:paraId="45702C9E" w14:textId="77777777" w:rsidTr="00D06AF2">
        <w:trPr>
          <w:trHeight w:val="224"/>
        </w:trPr>
        <w:tc>
          <w:tcPr>
            <w:tcW w:w="469" w:type="dxa"/>
            <w:tcBorders>
              <w:top w:val="nil"/>
              <w:left w:val="single" w:sz="4" w:space="0" w:color="auto"/>
              <w:bottom w:val="nil"/>
              <w:right w:val="nil"/>
            </w:tcBorders>
          </w:tcPr>
          <w:p w14:paraId="452A60E1" w14:textId="77777777" w:rsidR="00D27A66" w:rsidRPr="008B055B" w:rsidRDefault="00D27A66" w:rsidP="00D06AF2">
            <w:pPr>
              <w:rPr>
                <w:rFonts w:ascii="Arial" w:hAnsi="Arial" w:cs="Arial"/>
                <w:sz w:val="20"/>
              </w:rPr>
            </w:pPr>
          </w:p>
        </w:tc>
        <w:tc>
          <w:tcPr>
            <w:tcW w:w="4725" w:type="dxa"/>
            <w:tcBorders>
              <w:top w:val="nil"/>
              <w:left w:val="nil"/>
              <w:bottom w:val="nil"/>
              <w:right w:val="nil"/>
            </w:tcBorders>
          </w:tcPr>
          <w:p w14:paraId="05D374F4" w14:textId="77777777" w:rsidR="00D27A66" w:rsidRPr="008B055B" w:rsidRDefault="00D27A66" w:rsidP="00D06AF2">
            <w:pPr>
              <w:rPr>
                <w:rFonts w:ascii="Arial" w:hAnsi="Arial" w:cs="Arial"/>
                <w:sz w:val="20"/>
                <w:u w:val="single"/>
              </w:rPr>
            </w:pPr>
            <w:r>
              <w:rPr>
                <w:rFonts w:ascii="Arial" w:hAnsi="Arial" w:cs="Arial"/>
                <w:sz w:val="20"/>
                <w:u w:val="single"/>
              </w:rPr>
              <w:fldChar w:fldCharType="begin">
                <w:ffData>
                  <w:name w:val="Text42"/>
                  <w:enabled/>
                  <w:calcOnExit w:val="0"/>
                  <w:textInput/>
                </w:ffData>
              </w:fldChar>
            </w:r>
            <w:bookmarkStart w:id="12" w:name="Text4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2"/>
          </w:p>
        </w:tc>
        <w:tc>
          <w:tcPr>
            <w:tcW w:w="4211" w:type="dxa"/>
            <w:tcBorders>
              <w:top w:val="nil"/>
              <w:left w:val="nil"/>
              <w:bottom w:val="nil"/>
              <w:right w:val="nil"/>
            </w:tcBorders>
          </w:tcPr>
          <w:p w14:paraId="1C3A669F" w14:textId="77777777" w:rsidR="00D27A66" w:rsidRPr="008B055B" w:rsidRDefault="00D27A66" w:rsidP="00D06AF2">
            <w:pPr>
              <w:rPr>
                <w:rFonts w:ascii="Arial" w:hAnsi="Arial" w:cs="Arial"/>
                <w:sz w:val="20"/>
                <w:u w:val="single"/>
              </w:rPr>
            </w:pPr>
            <w:r>
              <w:rPr>
                <w:rFonts w:ascii="Arial" w:hAnsi="Arial" w:cs="Arial"/>
                <w:sz w:val="20"/>
                <w:u w:val="single"/>
              </w:rPr>
              <w:t>___________________________________</w:t>
            </w:r>
          </w:p>
        </w:tc>
        <w:tc>
          <w:tcPr>
            <w:tcW w:w="1125" w:type="dxa"/>
            <w:tcBorders>
              <w:top w:val="nil"/>
              <w:left w:val="nil"/>
              <w:bottom w:val="nil"/>
            </w:tcBorders>
          </w:tcPr>
          <w:p w14:paraId="077F9B29" w14:textId="2306CD65" w:rsidR="00D27A66" w:rsidRPr="008B055B" w:rsidRDefault="00D27A66" w:rsidP="00D27A66">
            <w:pPr>
              <w:rPr>
                <w:rFonts w:ascii="Arial" w:hAnsi="Arial" w:cs="Arial"/>
                <w:sz w:val="20"/>
                <w:u w:val="single"/>
              </w:rPr>
            </w:pPr>
            <w:r>
              <w:rPr>
                <w:rFonts w:ascii="Arial" w:hAnsi="Arial" w:cs="Arial"/>
                <w:sz w:val="20"/>
                <w:u w:val="single"/>
              </w:rPr>
              <w:t>________</w:t>
            </w:r>
          </w:p>
        </w:tc>
      </w:tr>
      <w:tr w:rsidR="00D27A66" w:rsidRPr="008B055B" w14:paraId="1EE8E14C" w14:textId="77777777" w:rsidTr="00D06AF2">
        <w:trPr>
          <w:trHeight w:val="210"/>
        </w:trPr>
        <w:tc>
          <w:tcPr>
            <w:tcW w:w="469" w:type="dxa"/>
            <w:tcBorders>
              <w:top w:val="nil"/>
              <w:left w:val="single" w:sz="4" w:space="0" w:color="auto"/>
              <w:bottom w:val="nil"/>
              <w:right w:val="nil"/>
            </w:tcBorders>
          </w:tcPr>
          <w:p w14:paraId="7B6C7021" w14:textId="77777777" w:rsidR="00D27A66" w:rsidRPr="008B055B" w:rsidRDefault="00D27A66" w:rsidP="00D06AF2">
            <w:pPr>
              <w:rPr>
                <w:rFonts w:ascii="Arial" w:hAnsi="Arial" w:cs="Arial"/>
                <w:sz w:val="20"/>
              </w:rPr>
            </w:pPr>
          </w:p>
        </w:tc>
        <w:tc>
          <w:tcPr>
            <w:tcW w:w="4725" w:type="dxa"/>
            <w:tcBorders>
              <w:top w:val="nil"/>
              <w:left w:val="nil"/>
              <w:bottom w:val="nil"/>
              <w:right w:val="nil"/>
            </w:tcBorders>
          </w:tcPr>
          <w:p w14:paraId="0A168DD0" w14:textId="4612FF2B" w:rsidR="00D27A66" w:rsidRPr="008B055B" w:rsidRDefault="00D27A66" w:rsidP="00D06AF2">
            <w:pPr>
              <w:rPr>
                <w:rFonts w:ascii="Arial" w:hAnsi="Arial" w:cs="Arial"/>
                <w:i/>
                <w:sz w:val="20"/>
              </w:rPr>
            </w:pPr>
            <w:r w:rsidRPr="008B055B">
              <w:rPr>
                <w:rFonts w:ascii="Arial" w:hAnsi="Arial" w:cs="Arial"/>
                <w:i/>
                <w:sz w:val="20"/>
              </w:rPr>
              <w:t>College Dean</w:t>
            </w:r>
            <w:r>
              <w:rPr>
                <w:rFonts w:ascii="Arial" w:hAnsi="Arial" w:cs="Arial"/>
                <w:i/>
                <w:sz w:val="20"/>
              </w:rPr>
              <w:t>/Associate Dean</w:t>
            </w:r>
            <w:r w:rsidRPr="008B055B">
              <w:rPr>
                <w:rFonts w:ascii="Arial" w:hAnsi="Arial" w:cs="Arial"/>
                <w:i/>
                <w:sz w:val="20"/>
              </w:rPr>
              <w:t xml:space="preserve">/Vice President </w:t>
            </w:r>
            <w:r w:rsidR="00DC18C6">
              <w:rPr>
                <w:rFonts w:ascii="Arial" w:hAnsi="Arial" w:cs="Arial"/>
                <w:i/>
                <w:sz w:val="20"/>
              </w:rPr>
              <w:t xml:space="preserve">or designee </w:t>
            </w:r>
            <w:r w:rsidRPr="008B055B">
              <w:rPr>
                <w:rFonts w:ascii="Arial" w:hAnsi="Arial" w:cs="Arial"/>
                <w:i/>
                <w:sz w:val="20"/>
              </w:rPr>
              <w:t>(</w:t>
            </w:r>
            <w:r>
              <w:rPr>
                <w:rFonts w:ascii="Arial" w:hAnsi="Arial" w:cs="Arial"/>
                <w:i/>
                <w:sz w:val="20"/>
              </w:rPr>
              <w:t>N</w:t>
            </w:r>
            <w:r w:rsidRPr="008B055B">
              <w:rPr>
                <w:rFonts w:ascii="Arial" w:hAnsi="Arial" w:cs="Arial"/>
                <w:i/>
                <w:sz w:val="20"/>
              </w:rPr>
              <w:t>ame</w:t>
            </w:r>
            <w:r>
              <w:rPr>
                <w:rFonts w:ascii="Arial" w:hAnsi="Arial" w:cs="Arial"/>
                <w:i/>
                <w:sz w:val="20"/>
              </w:rPr>
              <w:t>)</w:t>
            </w:r>
          </w:p>
        </w:tc>
        <w:tc>
          <w:tcPr>
            <w:tcW w:w="4211" w:type="dxa"/>
            <w:tcBorders>
              <w:top w:val="nil"/>
              <w:left w:val="nil"/>
              <w:bottom w:val="nil"/>
              <w:right w:val="nil"/>
            </w:tcBorders>
          </w:tcPr>
          <w:p w14:paraId="1E4B26BA" w14:textId="77777777" w:rsidR="00D27A66" w:rsidRPr="008B055B" w:rsidRDefault="00D27A66" w:rsidP="00D06AF2">
            <w:pPr>
              <w:rPr>
                <w:rFonts w:ascii="Arial" w:hAnsi="Arial" w:cs="Arial"/>
                <w:i/>
                <w:sz w:val="20"/>
              </w:rPr>
            </w:pPr>
            <w:r>
              <w:rPr>
                <w:rFonts w:ascii="Arial" w:hAnsi="Arial" w:cs="Arial"/>
                <w:i/>
                <w:sz w:val="20"/>
              </w:rPr>
              <w:t xml:space="preserve"> Signature</w:t>
            </w:r>
          </w:p>
        </w:tc>
        <w:tc>
          <w:tcPr>
            <w:tcW w:w="1125" w:type="dxa"/>
            <w:tcBorders>
              <w:top w:val="nil"/>
              <w:left w:val="nil"/>
              <w:bottom w:val="nil"/>
            </w:tcBorders>
          </w:tcPr>
          <w:p w14:paraId="44196FF5" w14:textId="77777777" w:rsidR="00D27A66" w:rsidRPr="008B055B" w:rsidRDefault="00D27A66" w:rsidP="00D06AF2">
            <w:pPr>
              <w:rPr>
                <w:rFonts w:ascii="Arial" w:hAnsi="Arial" w:cs="Arial"/>
                <w:i/>
                <w:sz w:val="20"/>
              </w:rPr>
            </w:pPr>
            <w:r w:rsidRPr="008B055B">
              <w:rPr>
                <w:rFonts w:ascii="Arial" w:hAnsi="Arial" w:cs="Arial"/>
                <w:i/>
                <w:sz w:val="20"/>
              </w:rPr>
              <w:t>Date</w:t>
            </w:r>
          </w:p>
        </w:tc>
      </w:tr>
      <w:tr w:rsidR="00D27A66" w:rsidRPr="008B055B" w14:paraId="5D9FC7EC" w14:textId="77777777" w:rsidTr="00D06AF2">
        <w:trPr>
          <w:cantSplit/>
          <w:trHeight w:val="210"/>
        </w:trPr>
        <w:tc>
          <w:tcPr>
            <w:tcW w:w="469" w:type="dxa"/>
            <w:tcBorders>
              <w:top w:val="nil"/>
              <w:left w:val="single" w:sz="4" w:space="0" w:color="auto"/>
              <w:bottom w:val="nil"/>
              <w:right w:val="nil"/>
            </w:tcBorders>
          </w:tcPr>
          <w:p w14:paraId="6717EB89" w14:textId="77777777" w:rsidR="00D27A66" w:rsidRPr="008B055B" w:rsidRDefault="00D27A66" w:rsidP="00D06AF2">
            <w:pPr>
              <w:rPr>
                <w:rFonts w:ascii="Arial" w:hAnsi="Arial" w:cs="Arial"/>
                <w:sz w:val="20"/>
              </w:rPr>
            </w:pPr>
          </w:p>
        </w:tc>
        <w:tc>
          <w:tcPr>
            <w:tcW w:w="10061" w:type="dxa"/>
            <w:gridSpan w:val="3"/>
            <w:tcBorders>
              <w:top w:val="nil"/>
              <w:left w:val="nil"/>
              <w:bottom w:val="nil"/>
            </w:tcBorders>
          </w:tcPr>
          <w:p w14:paraId="00628403" w14:textId="11138D56" w:rsidR="00867246" w:rsidRDefault="00867246" w:rsidP="00D06AF2">
            <w:pPr>
              <w:rPr>
                <w:rFonts w:ascii="Arial" w:hAnsi="Arial" w:cs="Arial"/>
                <w:sz w:val="20"/>
                <w:u w:val="single"/>
              </w:rPr>
            </w:pPr>
          </w:p>
          <w:p w14:paraId="3621C4EE" w14:textId="77777777" w:rsidR="004E31BA" w:rsidRDefault="004E31BA" w:rsidP="00D06AF2">
            <w:pPr>
              <w:rPr>
                <w:rFonts w:ascii="Arial" w:hAnsi="Arial" w:cs="Arial"/>
                <w:sz w:val="20"/>
                <w:u w:val="single"/>
              </w:rPr>
            </w:pPr>
          </w:p>
          <w:p w14:paraId="1BB3D930" w14:textId="1C839E74" w:rsidR="004E31BA" w:rsidRPr="008B055B" w:rsidRDefault="004E31BA" w:rsidP="00D06AF2">
            <w:pPr>
              <w:rPr>
                <w:rFonts w:ascii="Arial" w:hAnsi="Arial" w:cs="Arial"/>
                <w:sz w:val="20"/>
                <w:u w:val="single"/>
              </w:rPr>
            </w:pPr>
          </w:p>
        </w:tc>
      </w:tr>
      <w:tr w:rsidR="00D27A66" w:rsidRPr="008B055B" w14:paraId="1984A128" w14:textId="77777777" w:rsidTr="00D06AF2">
        <w:trPr>
          <w:cantSplit/>
          <w:trHeight w:val="60"/>
        </w:trPr>
        <w:tc>
          <w:tcPr>
            <w:tcW w:w="10530" w:type="dxa"/>
            <w:gridSpan w:val="4"/>
            <w:tcBorders>
              <w:top w:val="nil"/>
              <w:bottom w:val="single" w:sz="4" w:space="0" w:color="auto"/>
            </w:tcBorders>
          </w:tcPr>
          <w:p w14:paraId="55C59F7F" w14:textId="77777777" w:rsidR="00D27A66" w:rsidRPr="008B055B" w:rsidRDefault="00D27A66" w:rsidP="00D06AF2">
            <w:pPr>
              <w:rPr>
                <w:rFonts w:ascii="Arial" w:hAnsi="Arial" w:cs="Arial"/>
                <w:sz w:val="20"/>
              </w:rPr>
            </w:pPr>
          </w:p>
        </w:tc>
      </w:tr>
    </w:tbl>
    <w:p w14:paraId="10274317" w14:textId="77777777" w:rsidR="00D27A66" w:rsidRDefault="00D27A66" w:rsidP="00D27A66">
      <w:pPr>
        <w:rPr>
          <w:rFonts w:ascii="Arial" w:hAnsi="Arial" w:cs="Arial"/>
          <w:sz w:val="20"/>
        </w:rPr>
      </w:pPr>
    </w:p>
    <w:p w14:paraId="72B35BF0" w14:textId="1131F171" w:rsidR="00F04B27" w:rsidRDefault="00F04B27" w:rsidP="00254E6B">
      <w:pPr>
        <w:spacing w:line="360" w:lineRule="auto"/>
        <w:rPr>
          <w:rFonts w:ascii="Arial" w:hAnsi="Arial" w:cs="Arial"/>
          <w:b/>
          <w:sz w:val="20"/>
        </w:rPr>
      </w:pPr>
      <w:r w:rsidRPr="00817C63">
        <w:rPr>
          <w:rFonts w:ascii="Arial" w:hAnsi="Arial" w:cs="Arial"/>
          <w:color w:val="0070C0"/>
          <w:szCs w:val="24"/>
        </w:rPr>
        <w:t>SCROLL DOWN TO REA</w:t>
      </w:r>
      <w:r>
        <w:rPr>
          <w:rFonts w:ascii="Arial" w:hAnsi="Arial" w:cs="Arial"/>
          <w:color w:val="0070C0"/>
          <w:szCs w:val="24"/>
        </w:rPr>
        <w:t>D INSTRUCTIONS FOR SIGNATURE ROUTING</w:t>
      </w:r>
    </w:p>
    <w:p w14:paraId="533F9FAF" w14:textId="52A3D871" w:rsidR="00F2278D" w:rsidRDefault="00867246" w:rsidP="00254E6B">
      <w:pPr>
        <w:spacing w:line="360" w:lineRule="auto"/>
        <w:rPr>
          <w:rFonts w:ascii="Arial" w:hAnsi="Arial" w:cs="Arial"/>
          <w:b/>
          <w:sz w:val="20"/>
        </w:rPr>
      </w:pPr>
      <w:r>
        <w:rPr>
          <w:rFonts w:ascii="Arial" w:hAnsi="Arial" w:cs="Arial"/>
          <w:b/>
          <w:sz w:val="20"/>
        </w:rPr>
        <w:t>T</w:t>
      </w:r>
      <w:r w:rsidR="00F2278D">
        <w:rPr>
          <w:rFonts w:ascii="Arial" w:hAnsi="Arial" w:cs="Arial"/>
          <w:b/>
          <w:sz w:val="20"/>
        </w:rPr>
        <w:t>he Proposer will sign twice – Word document and Excel sheet</w:t>
      </w:r>
    </w:p>
    <w:p w14:paraId="0A9858CC" w14:textId="750B5D36" w:rsidR="00F2278D" w:rsidRDefault="00F2278D" w:rsidP="00254E6B">
      <w:pPr>
        <w:spacing w:line="360" w:lineRule="auto"/>
        <w:rPr>
          <w:rFonts w:ascii="Arial" w:hAnsi="Arial" w:cs="Arial"/>
          <w:b/>
          <w:sz w:val="20"/>
        </w:rPr>
      </w:pPr>
      <w:r>
        <w:rPr>
          <w:rFonts w:ascii="Arial" w:hAnsi="Arial" w:cs="Arial"/>
          <w:b/>
          <w:sz w:val="20"/>
        </w:rPr>
        <w:lastRenderedPageBreak/>
        <w:t>The Department Head/Chair/Director/AVP will sign twice – Word document and Excel sheet</w:t>
      </w:r>
    </w:p>
    <w:p w14:paraId="5AC76F61" w14:textId="3AA3E68B" w:rsidR="00F2278D" w:rsidRDefault="00F2278D" w:rsidP="00254E6B">
      <w:pPr>
        <w:spacing w:line="360" w:lineRule="auto"/>
        <w:rPr>
          <w:rFonts w:ascii="Arial" w:hAnsi="Arial" w:cs="Arial"/>
          <w:b/>
          <w:sz w:val="20"/>
        </w:rPr>
      </w:pPr>
      <w:r>
        <w:rPr>
          <w:rFonts w:ascii="Arial" w:hAnsi="Arial" w:cs="Arial"/>
          <w:b/>
          <w:sz w:val="20"/>
        </w:rPr>
        <w:t>The Colle</w:t>
      </w:r>
      <w:r w:rsidR="00867246">
        <w:rPr>
          <w:rFonts w:ascii="Arial" w:hAnsi="Arial" w:cs="Arial"/>
          <w:b/>
          <w:sz w:val="20"/>
        </w:rPr>
        <w:t>ge Dean/Associate D</w:t>
      </w:r>
      <w:r>
        <w:rPr>
          <w:rFonts w:ascii="Arial" w:hAnsi="Arial" w:cs="Arial"/>
          <w:b/>
          <w:sz w:val="20"/>
        </w:rPr>
        <w:t>ean/Vice President or designee will sign once – Word document</w:t>
      </w:r>
    </w:p>
    <w:p w14:paraId="6FDD32FB" w14:textId="77777777" w:rsidR="004E31BA" w:rsidRDefault="004E31BA" w:rsidP="004E31BA">
      <w:pPr>
        <w:spacing w:line="360" w:lineRule="auto"/>
        <w:rPr>
          <w:rFonts w:ascii="Arial" w:hAnsi="Arial" w:cs="Arial"/>
          <w:b/>
          <w:sz w:val="20"/>
        </w:rPr>
      </w:pPr>
      <w:r>
        <w:rPr>
          <w:rFonts w:ascii="Arial" w:hAnsi="Arial" w:cs="Arial"/>
          <w:b/>
          <w:sz w:val="20"/>
        </w:rPr>
        <w:t>Any added signers will sign once and be added to the Word document under the Dean/Associate Dean/Vice President signature</w:t>
      </w:r>
    </w:p>
    <w:p w14:paraId="001F7578" w14:textId="77777777" w:rsidR="00867246" w:rsidRDefault="00867246" w:rsidP="00254E6B">
      <w:pPr>
        <w:spacing w:line="360" w:lineRule="auto"/>
        <w:rPr>
          <w:rFonts w:ascii="Arial" w:hAnsi="Arial" w:cs="Arial"/>
          <w:b/>
          <w:sz w:val="20"/>
        </w:rPr>
      </w:pPr>
    </w:p>
    <w:p w14:paraId="036FF7B1" w14:textId="0A7A22DE" w:rsidR="00AF234E" w:rsidRDefault="00AF234E" w:rsidP="00254E6B">
      <w:pPr>
        <w:spacing w:line="360" w:lineRule="auto"/>
        <w:rPr>
          <w:rFonts w:ascii="Arial" w:hAnsi="Arial" w:cs="Arial"/>
          <w:b/>
          <w:sz w:val="20"/>
        </w:rPr>
      </w:pPr>
      <w:r>
        <w:rPr>
          <w:rFonts w:ascii="Arial" w:hAnsi="Arial" w:cs="Arial"/>
          <w:b/>
          <w:sz w:val="20"/>
        </w:rPr>
        <w:t>Routing instructions:</w:t>
      </w:r>
    </w:p>
    <w:p w14:paraId="1976FF9C" w14:textId="77777777" w:rsidR="00AF234E" w:rsidRDefault="00AF234E" w:rsidP="00D27A66">
      <w:pPr>
        <w:rPr>
          <w:rFonts w:ascii="Arial" w:hAnsi="Arial" w:cs="Arial"/>
          <w:b/>
          <w:sz w:val="20"/>
        </w:rPr>
      </w:pPr>
    </w:p>
    <w:p w14:paraId="54A84C7F" w14:textId="2059343E" w:rsidR="00AF234E" w:rsidRPr="0019060A" w:rsidRDefault="00AF234E" w:rsidP="00D27A66">
      <w:pPr>
        <w:rPr>
          <w:rFonts w:ascii="Arial" w:hAnsi="Arial" w:cs="Arial"/>
          <w:b/>
          <w:sz w:val="20"/>
        </w:rPr>
      </w:pPr>
      <w:r w:rsidRPr="007270AA">
        <w:rPr>
          <w:rFonts w:ascii="Arial" w:hAnsi="Arial" w:cs="Arial"/>
          <w:b/>
          <w:sz w:val="20"/>
        </w:rPr>
        <w:t>Student Affairs</w:t>
      </w:r>
    </w:p>
    <w:p w14:paraId="1935F449" w14:textId="59AA2AC2" w:rsidR="00AF234E" w:rsidRPr="0019060A" w:rsidRDefault="0085013F" w:rsidP="00D96829">
      <w:pPr>
        <w:rPr>
          <w:rFonts w:ascii="Arial" w:hAnsi="Arial" w:cs="Arial"/>
          <w:sz w:val="20"/>
        </w:rPr>
      </w:pPr>
      <w:r w:rsidRPr="0019060A">
        <w:rPr>
          <w:rFonts w:ascii="Arial" w:hAnsi="Arial" w:cs="Arial"/>
          <w:sz w:val="20"/>
        </w:rPr>
        <w:t>1.Proposer/Advisor</w:t>
      </w:r>
      <w:r w:rsidR="00AF234E" w:rsidRPr="0019060A">
        <w:rPr>
          <w:rFonts w:ascii="Arial" w:hAnsi="Arial" w:cs="Arial"/>
          <w:sz w:val="20"/>
        </w:rPr>
        <w:t xml:space="preserve">, </w:t>
      </w:r>
      <w:r w:rsidR="00D96829" w:rsidRPr="0019060A">
        <w:rPr>
          <w:rFonts w:ascii="Arial" w:hAnsi="Arial" w:cs="Arial"/>
          <w:sz w:val="20"/>
        </w:rPr>
        <w:t xml:space="preserve">2. </w:t>
      </w:r>
      <w:r w:rsidR="00AF234E" w:rsidRPr="0019060A">
        <w:rPr>
          <w:rFonts w:ascii="Arial" w:hAnsi="Arial" w:cs="Arial"/>
          <w:sz w:val="20"/>
        </w:rPr>
        <w:t xml:space="preserve">Department or Division Head/Director/AVP, </w:t>
      </w:r>
      <w:r w:rsidR="00D96829" w:rsidRPr="0019060A">
        <w:rPr>
          <w:rFonts w:ascii="Arial" w:hAnsi="Arial" w:cs="Arial"/>
          <w:sz w:val="20"/>
        </w:rPr>
        <w:t xml:space="preserve">3. </w:t>
      </w:r>
      <w:r w:rsidR="0021433B" w:rsidRPr="0019060A">
        <w:rPr>
          <w:rFonts w:ascii="Arial" w:hAnsi="Arial" w:cs="Arial"/>
          <w:sz w:val="20"/>
        </w:rPr>
        <w:t>Rick S</w:t>
      </w:r>
      <w:r w:rsidR="0036718D">
        <w:rPr>
          <w:rFonts w:ascii="Arial" w:hAnsi="Arial" w:cs="Arial"/>
          <w:sz w:val="20"/>
        </w:rPr>
        <w:t>a</w:t>
      </w:r>
      <w:r w:rsidR="0021433B" w:rsidRPr="0019060A">
        <w:rPr>
          <w:rFonts w:ascii="Arial" w:hAnsi="Arial" w:cs="Arial"/>
          <w:sz w:val="20"/>
        </w:rPr>
        <w:t>lomon (rsalomon)</w:t>
      </w:r>
      <w:r w:rsidR="0019060A" w:rsidRPr="0019060A">
        <w:rPr>
          <w:rFonts w:ascii="Arial" w:hAnsi="Arial" w:cs="Arial"/>
          <w:sz w:val="20"/>
        </w:rPr>
        <w:t xml:space="preserve"> as Approver (initial under Dean signature line)</w:t>
      </w:r>
      <w:r w:rsidR="00F2278D" w:rsidRPr="0019060A">
        <w:rPr>
          <w:rFonts w:ascii="Arial" w:hAnsi="Arial" w:cs="Arial"/>
          <w:sz w:val="20"/>
        </w:rPr>
        <w:t xml:space="preserve">, </w:t>
      </w:r>
      <w:r w:rsidRPr="0019060A">
        <w:rPr>
          <w:rFonts w:ascii="Arial" w:hAnsi="Arial" w:cs="Arial"/>
          <w:sz w:val="20"/>
        </w:rPr>
        <w:t xml:space="preserve">4. </w:t>
      </w:r>
      <w:r w:rsidR="0019060A" w:rsidRPr="0019060A">
        <w:rPr>
          <w:rFonts w:ascii="Arial" w:hAnsi="Arial" w:cs="Arial"/>
          <w:sz w:val="20"/>
        </w:rPr>
        <w:t>Keith Humphrey</w:t>
      </w:r>
      <w:r w:rsidR="0019060A">
        <w:rPr>
          <w:rFonts w:ascii="Arial" w:hAnsi="Arial" w:cs="Arial"/>
          <w:sz w:val="20"/>
        </w:rPr>
        <w:t xml:space="preserve"> (humphrey)</w:t>
      </w:r>
      <w:r w:rsidR="0019060A" w:rsidRPr="0019060A">
        <w:rPr>
          <w:rFonts w:ascii="Arial" w:hAnsi="Arial" w:cs="Arial"/>
          <w:sz w:val="20"/>
        </w:rPr>
        <w:t xml:space="preserve"> as Dean/VP, 5. </w:t>
      </w:r>
      <w:r w:rsidRPr="0019060A">
        <w:rPr>
          <w:rFonts w:ascii="Arial" w:hAnsi="Arial" w:cs="Arial"/>
          <w:sz w:val="20"/>
        </w:rPr>
        <w:t>Jessica Carson as Acceptor (carson)</w:t>
      </w:r>
    </w:p>
    <w:p w14:paraId="0ED612BC" w14:textId="3F5D2C65" w:rsidR="00D96829" w:rsidRPr="00F2278D" w:rsidRDefault="00D96829" w:rsidP="00D96829">
      <w:pPr>
        <w:rPr>
          <w:rFonts w:ascii="Arial" w:hAnsi="Arial" w:cs="Arial"/>
          <w:sz w:val="20"/>
          <w:highlight w:val="yellow"/>
        </w:rPr>
      </w:pPr>
    </w:p>
    <w:p w14:paraId="747CFE39" w14:textId="61BAC272" w:rsidR="00D96829" w:rsidRPr="0019060A" w:rsidRDefault="00563667" w:rsidP="00D96829">
      <w:pPr>
        <w:rPr>
          <w:rFonts w:ascii="Arial" w:hAnsi="Arial" w:cs="Arial"/>
          <w:b/>
          <w:sz w:val="20"/>
        </w:rPr>
      </w:pPr>
      <w:r>
        <w:rPr>
          <w:rFonts w:ascii="Arial" w:hAnsi="Arial" w:cs="Arial"/>
          <w:b/>
          <w:sz w:val="20"/>
        </w:rPr>
        <w:t xml:space="preserve">Bailey </w:t>
      </w:r>
      <w:r w:rsidR="00D96829" w:rsidRPr="0019060A">
        <w:rPr>
          <w:rFonts w:ascii="Arial" w:hAnsi="Arial" w:cs="Arial"/>
          <w:b/>
          <w:sz w:val="20"/>
        </w:rPr>
        <w:t>College of Science and Mathematics</w:t>
      </w:r>
    </w:p>
    <w:p w14:paraId="5E6D2FA2" w14:textId="1C9D88AE" w:rsidR="00D96829" w:rsidRPr="00F2278D" w:rsidRDefault="00D96829" w:rsidP="00D96829">
      <w:pPr>
        <w:rPr>
          <w:rFonts w:ascii="Arial" w:hAnsi="Arial" w:cs="Arial"/>
          <w:sz w:val="20"/>
          <w:highlight w:val="yellow"/>
        </w:rPr>
      </w:pPr>
      <w:r w:rsidRPr="0019060A">
        <w:rPr>
          <w:rFonts w:ascii="Arial" w:hAnsi="Arial" w:cs="Arial"/>
          <w:sz w:val="20"/>
        </w:rPr>
        <w:t>1.Proposer</w:t>
      </w:r>
      <w:r w:rsidR="0085013F" w:rsidRPr="0019060A">
        <w:rPr>
          <w:rFonts w:ascii="Arial" w:hAnsi="Arial" w:cs="Arial"/>
          <w:sz w:val="20"/>
        </w:rPr>
        <w:t>/Advisor</w:t>
      </w:r>
      <w:r w:rsidRPr="0019060A">
        <w:rPr>
          <w:rFonts w:ascii="Arial" w:hAnsi="Arial" w:cs="Arial"/>
          <w:sz w:val="20"/>
        </w:rPr>
        <w:t xml:space="preserve">, 2. Department Chair, 3. </w:t>
      </w:r>
      <w:r w:rsidR="001F49B1" w:rsidRPr="0019060A">
        <w:rPr>
          <w:rFonts w:ascii="Arial" w:hAnsi="Arial" w:cs="Arial"/>
          <w:sz w:val="20"/>
        </w:rPr>
        <w:t xml:space="preserve">Associate Dean </w:t>
      </w:r>
      <w:r w:rsidR="00563667">
        <w:rPr>
          <w:rFonts w:ascii="Arial" w:hAnsi="Arial" w:cs="Arial"/>
          <w:sz w:val="20"/>
        </w:rPr>
        <w:t>Emily Taylor</w:t>
      </w:r>
      <w:r w:rsidRPr="0019060A">
        <w:rPr>
          <w:rFonts w:ascii="Arial" w:hAnsi="Arial" w:cs="Arial"/>
          <w:sz w:val="20"/>
        </w:rPr>
        <w:t xml:space="preserve"> (</w:t>
      </w:r>
      <w:r w:rsidR="00563667">
        <w:rPr>
          <w:rFonts w:ascii="Arial" w:hAnsi="Arial" w:cs="Arial"/>
          <w:sz w:val="20"/>
        </w:rPr>
        <w:t>etaylor</w:t>
      </w:r>
      <w:r w:rsidRPr="0019060A">
        <w:rPr>
          <w:rFonts w:ascii="Arial" w:hAnsi="Arial" w:cs="Arial"/>
          <w:sz w:val="20"/>
        </w:rPr>
        <w:t>)</w:t>
      </w:r>
      <w:r w:rsidR="00F2278D" w:rsidRPr="0019060A">
        <w:rPr>
          <w:rFonts w:ascii="Arial" w:hAnsi="Arial" w:cs="Arial"/>
          <w:sz w:val="20"/>
        </w:rPr>
        <w:t>,</w:t>
      </w:r>
      <w:r w:rsidR="0085013F" w:rsidRPr="0019060A">
        <w:rPr>
          <w:rFonts w:ascii="Arial" w:hAnsi="Arial" w:cs="Arial"/>
          <w:sz w:val="20"/>
        </w:rPr>
        <w:t xml:space="preserve"> 4. </w:t>
      </w:r>
      <w:r w:rsidR="0019060A" w:rsidRPr="0019060A">
        <w:rPr>
          <w:rFonts w:ascii="Arial" w:hAnsi="Arial" w:cs="Arial"/>
          <w:sz w:val="20"/>
        </w:rPr>
        <w:t>Emi Youngquist</w:t>
      </w:r>
      <w:r w:rsidR="0085013F" w:rsidRPr="0019060A">
        <w:rPr>
          <w:rFonts w:ascii="Arial" w:hAnsi="Arial" w:cs="Arial"/>
          <w:sz w:val="20"/>
        </w:rPr>
        <w:t xml:space="preserve"> as Acceptor (</w:t>
      </w:r>
      <w:r w:rsidR="0019060A" w:rsidRPr="0019060A">
        <w:rPr>
          <w:rFonts w:ascii="Arial" w:hAnsi="Arial" w:cs="Arial"/>
          <w:sz w:val="20"/>
        </w:rPr>
        <w:t>eyoungqu</w:t>
      </w:r>
      <w:r w:rsidR="0085013F" w:rsidRPr="0019060A">
        <w:rPr>
          <w:rFonts w:ascii="Arial" w:hAnsi="Arial" w:cs="Arial"/>
          <w:sz w:val="20"/>
        </w:rPr>
        <w:t>)</w:t>
      </w:r>
      <w:r w:rsidR="0019060A" w:rsidRPr="0019060A">
        <w:rPr>
          <w:rFonts w:ascii="Arial" w:hAnsi="Arial" w:cs="Arial"/>
          <w:sz w:val="20"/>
        </w:rPr>
        <w:t>.  5. Jessica Carson as Acceptor (carson)</w:t>
      </w:r>
    </w:p>
    <w:p w14:paraId="4FC7F849" w14:textId="63C4C071" w:rsidR="00D96829" w:rsidRPr="00F2278D" w:rsidRDefault="00D96829" w:rsidP="00D96829">
      <w:pPr>
        <w:rPr>
          <w:rFonts w:ascii="Arial" w:hAnsi="Arial" w:cs="Arial"/>
          <w:sz w:val="20"/>
        </w:rPr>
      </w:pPr>
    </w:p>
    <w:p w14:paraId="0E179D33" w14:textId="553D82F0" w:rsidR="00D96829" w:rsidRPr="00F2278D" w:rsidRDefault="00D96829" w:rsidP="00D96829">
      <w:pPr>
        <w:rPr>
          <w:rFonts w:ascii="Arial" w:hAnsi="Arial" w:cs="Arial"/>
          <w:b/>
          <w:sz w:val="20"/>
        </w:rPr>
      </w:pPr>
      <w:r w:rsidRPr="00F2278D">
        <w:rPr>
          <w:rFonts w:ascii="Arial" w:hAnsi="Arial" w:cs="Arial"/>
          <w:b/>
          <w:sz w:val="20"/>
        </w:rPr>
        <w:t>College of Liberal Arts</w:t>
      </w:r>
    </w:p>
    <w:p w14:paraId="3808437C" w14:textId="2BA205CA" w:rsidR="00D96829" w:rsidRPr="00F2278D" w:rsidRDefault="0085013F" w:rsidP="00D96829">
      <w:pPr>
        <w:rPr>
          <w:rFonts w:ascii="Arial" w:hAnsi="Arial" w:cs="Arial"/>
          <w:sz w:val="20"/>
        </w:rPr>
      </w:pPr>
      <w:r w:rsidRPr="00F2278D">
        <w:rPr>
          <w:rFonts w:ascii="Arial" w:hAnsi="Arial" w:cs="Arial"/>
          <w:sz w:val="20"/>
        </w:rPr>
        <w:t>1.Proposer/Advisor</w:t>
      </w:r>
      <w:r w:rsidR="00D96829" w:rsidRPr="00F2278D">
        <w:rPr>
          <w:rFonts w:ascii="Arial" w:hAnsi="Arial" w:cs="Arial"/>
          <w:sz w:val="20"/>
        </w:rPr>
        <w:t>, 2. Department Chair, 3. Joy Sisler (jsisler) as Approver (</w:t>
      </w:r>
      <w:r w:rsidR="00F2278D" w:rsidRPr="00F2278D">
        <w:rPr>
          <w:rFonts w:ascii="Arial" w:hAnsi="Arial" w:cs="Arial"/>
          <w:sz w:val="20"/>
        </w:rPr>
        <w:t>sign</w:t>
      </w:r>
      <w:r w:rsidR="00D96829" w:rsidRPr="00F2278D">
        <w:rPr>
          <w:rFonts w:ascii="Arial" w:hAnsi="Arial" w:cs="Arial"/>
          <w:sz w:val="20"/>
        </w:rPr>
        <w:t xml:space="preserve"> under Dean signature line)</w:t>
      </w:r>
      <w:r w:rsidR="00F2278D">
        <w:rPr>
          <w:rFonts w:ascii="Arial" w:hAnsi="Arial" w:cs="Arial"/>
          <w:sz w:val="20"/>
        </w:rPr>
        <w:t>,</w:t>
      </w:r>
      <w:r w:rsidR="00D96829" w:rsidRPr="00F2278D">
        <w:rPr>
          <w:rFonts w:ascii="Arial" w:hAnsi="Arial" w:cs="Arial"/>
          <w:sz w:val="20"/>
        </w:rPr>
        <w:t xml:space="preserve"> 4. Josh Machamer (jmachame) </w:t>
      </w:r>
      <w:r w:rsidR="001F49B1" w:rsidRPr="00F2278D">
        <w:rPr>
          <w:rFonts w:ascii="Arial" w:hAnsi="Arial" w:cs="Arial"/>
          <w:sz w:val="20"/>
        </w:rPr>
        <w:t>as Approver (</w:t>
      </w:r>
      <w:r w:rsidR="00F2278D" w:rsidRPr="00F2278D">
        <w:rPr>
          <w:rFonts w:ascii="Arial" w:hAnsi="Arial" w:cs="Arial"/>
          <w:sz w:val="20"/>
        </w:rPr>
        <w:t>sign</w:t>
      </w:r>
      <w:r w:rsidR="001F49B1" w:rsidRPr="00F2278D">
        <w:rPr>
          <w:rFonts w:ascii="Arial" w:hAnsi="Arial" w:cs="Arial"/>
          <w:sz w:val="20"/>
        </w:rPr>
        <w:t xml:space="preserve"> under Dean signature line)</w:t>
      </w:r>
      <w:r w:rsidR="00F2278D">
        <w:rPr>
          <w:rFonts w:ascii="Arial" w:hAnsi="Arial" w:cs="Arial"/>
          <w:sz w:val="20"/>
        </w:rPr>
        <w:t>,</w:t>
      </w:r>
      <w:r w:rsidR="001F49B1" w:rsidRPr="00F2278D">
        <w:rPr>
          <w:rFonts w:ascii="Arial" w:hAnsi="Arial" w:cs="Arial"/>
          <w:sz w:val="20"/>
        </w:rPr>
        <w:t xml:space="preserve"> </w:t>
      </w:r>
      <w:r w:rsidR="00D96829" w:rsidRPr="00F2278D">
        <w:rPr>
          <w:rFonts w:ascii="Arial" w:hAnsi="Arial" w:cs="Arial"/>
          <w:sz w:val="20"/>
        </w:rPr>
        <w:t xml:space="preserve">5. Dean </w:t>
      </w:r>
      <w:r w:rsidR="00F2278D" w:rsidRPr="00F2278D">
        <w:rPr>
          <w:rFonts w:ascii="Arial" w:hAnsi="Arial" w:cs="Arial"/>
          <w:sz w:val="20"/>
        </w:rPr>
        <w:t>Phillip J. Williams (pjw)</w:t>
      </w:r>
      <w:r w:rsidR="00F2278D">
        <w:rPr>
          <w:rFonts w:ascii="Arial" w:hAnsi="Arial" w:cs="Arial"/>
          <w:sz w:val="20"/>
        </w:rPr>
        <w:t>,</w:t>
      </w:r>
      <w:r w:rsidR="00D96829" w:rsidRPr="00F2278D">
        <w:rPr>
          <w:rFonts w:ascii="Arial" w:hAnsi="Arial" w:cs="Arial"/>
          <w:sz w:val="20"/>
        </w:rPr>
        <w:t xml:space="preserve"> 6. </w:t>
      </w:r>
      <w:r w:rsidRPr="00F2278D">
        <w:rPr>
          <w:rFonts w:ascii="Arial" w:hAnsi="Arial" w:cs="Arial"/>
          <w:sz w:val="20"/>
        </w:rPr>
        <w:t>Jessica Carson as Acceptor (carson)</w:t>
      </w:r>
    </w:p>
    <w:p w14:paraId="33D51764" w14:textId="77777777" w:rsidR="00D96829" w:rsidRPr="00F2278D" w:rsidRDefault="00D96829" w:rsidP="00D96829">
      <w:pPr>
        <w:rPr>
          <w:rFonts w:ascii="Arial" w:hAnsi="Arial" w:cs="Arial"/>
          <w:sz w:val="20"/>
          <w:highlight w:val="yellow"/>
        </w:rPr>
      </w:pPr>
    </w:p>
    <w:p w14:paraId="0D44DFD5" w14:textId="051C08D5" w:rsidR="00AF234E" w:rsidRPr="0090433F" w:rsidRDefault="00D96829" w:rsidP="00D27A66">
      <w:pPr>
        <w:rPr>
          <w:rFonts w:ascii="Arial" w:hAnsi="Arial" w:cs="Arial"/>
          <w:b/>
          <w:sz w:val="20"/>
        </w:rPr>
      </w:pPr>
      <w:r w:rsidRPr="001260F7">
        <w:rPr>
          <w:rFonts w:ascii="Arial" w:hAnsi="Arial" w:cs="Arial"/>
          <w:b/>
          <w:sz w:val="20"/>
        </w:rPr>
        <w:t>Orfalea College of Business</w:t>
      </w:r>
    </w:p>
    <w:p w14:paraId="4F58B8BB" w14:textId="4D082D53" w:rsidR="003C27AC" w:rsidRDefault="003C27AC" w:rsidP="00D96829">
      <w:pPr>
        <w:rPr>
          <w:rFonts w:ascii="Arial" w:hAnsi="Arial" w:cs="Arial"/>
          <w:sz w:val="20"/>
        </w:rPr>
      </w:pPr>
      <w:r>
        <w:rPr>
          <w:rFonts w:ascii="Arial" w:hAnsi="Arial" w:cs="Arial"/>
          <w:sz w:val="20"/>
        </w:rPr>
        <w:t xml:space="preserve">Connect with the college’s internal process for IRA proposals.  If you haven’t already done so, please contact Nicki Fowler at </w:t>
      </w:r>
      <w:hyperlink r:id="rId14" w:history="1">
        <w:r w:rsidRPr="00071147">
          <w:rPr>
            <w:rStyle w:val="Hyperlink"/>
            <w:rFonts w:ascii="Arial" w:hAnsi="Arial" w:cs="Arial"/>
            <w:sz w:val="20"/>
          </w:rPr>
          <w:t>nlfowler@calpoly.edu</w:t>
        </w:r>
      </w:hyperlink>
      <w:r>
        <w:rPr>
          <w:rFonts w:ascii="Arial" w:hAnsi="Arial" w:cs="Arial"/>
          <w:sz w:val="20"/>
        </w:rPr>
        <w:t xml:space="preserve"> or 805 756-1385.</w:t>
      </w:r>
    </w:p>
    <w:p w14:paraId="1F8B92FF" w14:textId="3EF12381" w:rsidR="00D96829" w:rsidRPr="000C7BF6" w:rsidRDefault="00D96829" w:rsidP="00D27A66">
      <w:pPr>
        <w:rPr>
          <w:rFonts w:ascii="Arial" w:hAnsi="Arial" w:cs="Arial"/>
          <w:sz w:val="20"/>
        </w:rPr>
      </w:pPr>
    </w:p>
    <w:p w14:paraId="06B335E7" w14:textId="63416926" w:rsidR="00AF234E" w:rsidRPr="00F2278D" w:rsidRDefault="00D96829" w:rsidP="00D27A66">
      <w:pPr>
        <w:rPr>
          <w:rFonts w:ascii="Arial" w:hAnsi="Arial" w:cs="Arial"/>
          <w:b/>
          <w:sz w:val="20"/>
        </w:rPr>
      </w:pPr>
      <w:r w:rsidRPr="00F2278D">
        <w:rPr>
          <w:rFonts w:ascii="Arial" w:hAnsi="Arial" w:cs="Arial"/>
          <w:b/>
          <w:sz w:val="20"/>
        </w:rPr>
        <w:t>College of Engineering</w:t>
      </w:r>
    </w:p>
    <w:p w14:paraId="4AE51EE8" w14:textId="28AA1514" w:rsidR="00D96829" w:rsidRPr="00F2278D" w:rsidRDefault="0085013F" w:rsidP="00D96829">
      <w:pPr>
        <w:rPr>
          <w:rFonts w:ascii="Arial" w:hAnsi="Arial" w:cs="Arial"/>
          <w:sz w:val="20"/>
        </w:rPr>
      </w:pPr>
      <w:r w:rsidRPr="00F2278D">
        <w:rPr>
          <w:rFonts w:ascii="Arial" w:hAnsi="Arial" w:cs="Arial"/>
          <w:sz w:val="20"/>
        </w:rPr>
        <w:t>1.Proposer/Advisor</w:t>
      </w:r>
      <w:r w:rsidR="00D96829" w:rsidRPr="00F2278D">
        <w:rPr>
          <w:rFonts w:ascii="Arial" w:hAnsi="Arial" w:cs="Arial"/>
          <w:sz w:val="20"/>
        </w:rPr>
        <w:t xml:space="preserve">, 2. Department Chair, 3. </w:t>
      </w:r>
      <w:r w:rsidR="001F49B1" w:rsidRPr="00F2278D">
        <w:rPr>
          <w:rFonts w:ascii="Arial" w:hAnsi="Arial" w:cs="Arial"/>
          <w:sz w:val="20"/>
        </w:rPr>
        <w:t xml:space="preserve">Associate Dean </w:t>
      </w:r>
      <w:r w:rsidR="00B00048">
        <w:rPr>
          <w:rFonts w:ascii="Arial" w:hAnsi="Arial" w:cs="Arial"/>
          <w:sz w:val="20"/>
        </w:rPr>
        <w:t>Zoe Wood</w:t>
      </w:r>
      <w:r w:rsidR="00D96829" w:rsidRPr="00F2278D">
        <w:rPr>
          <w:rFonts w:ascii="Arial" w:hAnsi="Arial" w:cs="Arial"/>
          <w:sz w:val="20"/>
        </w:rPr>
        <w:t xml:space="preserve"> (</w:t>
      </w:r>
      <w:r w:rsidR="00B00048">
        <w:rPr>
          <w:rFonts w:ascii="Arial" w:hAnsi="Arial" w:cs="Arial"/>
          <w:sz w:val="20"/>
        </w:rPr>
        <w:t>zwood</w:t>
      </w:r>
      <w:r w:rsidR="00D96829" w:rsidRPr="00F2278D">
        <w:rPr>
          <w:rFonts w:ascii="Arial" w:hAnsi="Arial" w:cs="Arial"/>
          <w:sz w:val="20"/>
        </w:rPr>
        <w:t>)</w:t>
      </w:r>
      <w:r w:rsidRPr="00F2278D">
        <w:rPr>
          <w:rFonts w:ascii="Arial" w:hAnsi="Arial" w:cs="Arial"/>
          <w:sz w:val="20"/>
        </w:rPr>
        <w:t xml:space="preserve"> 4. Jessica Carson as Acceptor (carson)</w:t>
      </w:r>
    </w:p>
    <w:p w14:paraId="496D0F86" w14:textId="5A540D03" w:rsidR="00D96829" w:rsidRPr="00F2278D" w:rsidRDefault="00D96829" w:rsidP="00D96829">
      <w:pPr>
        <w:rPr>
          <w:rFonts w:ascii="Arial" w:hAnsi="Arial" w:cs="Arial"/>
          <w:sz w:val="20"/>
          <w:highlight w:val="yellow"/>
        </w:rPr>
      </w:pPr>
    </w:p>
    <w:p w14:paraId="658402EE" w14:textId="69FD2A37" w:rsidR="00D96829" w:rsidRPr="00AE2894" w:rsidRDefault="00D96829" w:rsidP="00D96829">
      <w:pPr>
        <w:rPr>
          <w:rFonts w:ascii="Arial" w:hAnsi="Arial" w:cs="Arial"/>
          <w:b/>
          <w:sz w:val="20"/>
        </w:rPr>
      </w:pPr>
      <w:r w:rsidRPr="00AE2894">
        <w:rPr>
          <w:rFonts w:ascii="Arial" w:hAnsi="Arial" w:cs="Arial"/>
          <w:b/>
          <w:sz w:val="20"/>
        </w:rPr>
        <w:t>College of Agriculture, Food and Environmental Sciences</w:t>
      </w:r>
    </w:p>
    <w:p w14:paraId="17F9399A" w14:textId="706C2817" w:rsidR="00D96829" w:rsidRPr="00AE2894" w:rsidRDefault="0085013F" w:rsidP="00D96829">
      <w:pPr>
        <w:rPr>
          <w:rFonts w:ascii="Arial" w:hAnsi="Arial" w:cs="Arial"/>
          <w:sz w:val="20"/>
        </w:rPr>
      </w:pPr>
      <w:r w:rsidRPr="00AE2894">
        <w:rPr>
          <w:rFonts w:ascii="Arial" w:hAnsi="Arial" w:cs="Arial"/>
          <w:sz w:val="20"/>
        </w:rPr>
        <w:t>1.Proposer/Advisor</w:t>
      </w:r>
      <w:r w:rsidR="00D96829" w:rsidRPr="00AE2894">
        <w:rPr>
          <w:rFonts w:ascii="Arial" w:hAnsi="Arial" w:cs="Arial"/>
          <w:sz w:val="20"/>
        </w:rPr>
        <w:t>, 2. Department Chair</w:t>
      </w:r>
      <w:r w:rsidR="00AE2894" w:rsidRPr="00AE2894">
        <w:rPr>
          <w:rFonts w:ascii="Arial" w:hAnsi="Arial" w:cs="Arial"/>
          <w:sz w:val="20"/>
        </w:rPr>
        <w:t xml:space="preserve"> or Area Director</w:t>
      </w:r>
      <w:r w:rsidR="00D96829" w:rsidRPr="00AE2894">
        <w:rPr>
          <w:rFonts w:ascii="Arial" w:hAnsi="Arial" w:cs="Arial"/>
          <w:sz w:val="20"/>
        </w:rPr>
        <w:t>, 3.</w:t>
      </w:r>
      <w:r w:rsidR="00AE2894" w:rsidRPr="00AE2894">
        <w:rPr>
          <w:rFonts w:ascii="Arial" w:hAnsi="Arial" w:cs="Arial"/>
          <w:sz w:val="20"/>
        </w:rPr>
        <w:t xml:space="preserve"> </w:t>
      </w:r>
      <w:r w:rsidR="00D04657">
        <w:rPr>
          <w:rFonts w:ascii="Arial" w:hAnsi="Arial" w:cs="Arial"/>
          <w:sz w:val="20"/>
        </w:rPr>
        <w:t>Angie Erb</w:t>
      </w:r>
      <w:r w:rsidR="00D96829" w:rsidRPr="00AE2894">
        <w:rPr>
          <w:rFonts w:ascii="Arial" w:hAnsi="Arial" w:cs="Arial"/>
          <w:sz w:val="20"/>
        </w:rPr>
        <w:t xml:space="preserve"> </w:t>
      </w:r>
      <w:r w:rsidR="00AE2894" w:rsidRPr="00AE2894">
        <w:rPr>
          <w:rFonts w:ascii="Arial" w:hAnsi="Arial" w:cs="Arial"/>
          <w:sz w:val="20"/>
        </w:rPr>
        <w:t>(</w:t>
      </w:r>
      <w:r w:rsidR="00D04657">
        <w:rPr>
          <w:rFonts w:ascii="Arial" w:hAnsi="Arial" w:cs="Arial"/>
          <w:sz w:val="20"/>
        </w:rPr>
        <w:t>aerb01</w:t>
      </w:r>
      <w:r w:rsidR="00AE2894" w:rsidRPr="00AE2894">
        <w:rPr>
          <w:rFonts w:ascii="Arial" w:hAnsi="Arial" w:cs="Arial"/>
          <w:sz w:val="20"/>
        </w:rPr>
        <w:t xml:space="preserve">) </w:t>
      </w:r>
      <w:r w:rsidR="00D96829" w:rsidRPr="00AE2894">
        <w:rPr>
          <w:rFonts w:ascii="Arial" w:hAnsi="Arial" w:cs="Arial"/>
          <w:sz w:val="20"/>
        </w:rPr>
        <w:t>as A</w:t>
      </w:r>
      <w:r w:rsidR="00AE2894" w:rsidRPr="00AE2894">
        <w:rPr>
          <w:rFonts w:ascii="Arial" w:hAnsi="Arial" w:cs="Arial"/>
          <w:sz w:val="20"/>
        </w:rPr>
        <w:t>cceptor</w:t>
      </w:r>
      <w:r w:rsidR="00D96829" w:rsidRPr="00AE2894">
        <w:rPr>
          <w:rFonts w:ascii="Arial" w:hAnsi="Arial" w:cs="Arial"/>
          <w:sz w:val="20"/>
        </w:rPr>
        <w:t xml:space="preserve"> (initial under Dean signature line) 4. </w:t>
      </w:r>
      <w:r w:rsidR="001F49B1" w:rsidRPr="00AE2894">
        <w:rPr>
          <w:rFonts w:ascii="Arial" w:hAnsi="Arial" w:cs="Arial"/>
          <w:sz w:val="20"/>
        </w:rPr>
        <w:t xml:space="preserve">Associate Dean </w:t>
      </w:r>
      <w:r w:rsidR="00D04657">
        <w:rPr>
          <w:rFonts w:ascii="Arial" w:hAnsi="Arial" w:cs="Arial"/>
          <w:sz w:val="20"/>
        </w:rPr>
        <w:t>Ann De Lay</w:t>
      </w:r>
      <w:r w:rsidR="00D96829" w:rsidRPr="00AE2894">
        <w:rPr>
          <w:rFonts w:ascii="Arial" w:hAnsi="Arial" w:cs="Arial"/>
          <w:sz w:val="20"/>
        </w:rPr>
        <w:t xml:space="preserve"> (</w:t>
      </w:r>
      <w:r w:rsidR="00D04657">
        <w:rPr>
          <w:rFonts w:ascii="Arial" w:hAnsi="Arial" w:cs="Arial"/>
          <w:sz w:val="20"/>
        </w:rPr>
        <w:t>adelay</w:t>
      </w:r>
      <w:r w:rsidR="00D96829" w:rsidRPr="00AE2894">
        <w:rPr>
          <w:rFonts w:ascii="Arial" w:hAnsi="Arial" w:cs="Arial"/>
          <w:sz w:val="20"/>
        </w:rPr>
        <w:t>) 5.</w:t>
      </w:r>
      <w:r w:rsidRPr="00AE2894">
        <w:rPr>
          <w:rFonts w:ascii="Arial" w:hAnsi="Arial" w:cs="Arial"/>
          <w:sz w:val="20"/>
        </w:rPr>
        <w:t xml:space="preserve"> Jessica Carson as Acceptor (carson)</w:t>
      </w:r>
    </w:p>
    <w:p w14:paraId="304962D0" w14:textId="77777777" w:rsidR="00D96829" w:rsidRPr="008228F7" w:rsidRDefault="00D96829" w:rsidP="00D96829">
      <w:pPr>
        <w:rPr>
          <w:rFonts w:ascii="Arial" w:hAnsi="Arial" w:cs="Arial"/>
          <w:sz w:val="20"/>
        </w:rPr>
      </w:pPr>
    </w:p>
    <w:p w14:paraId="5F6BBE5B" w14:textId="4B7BC1F8" w:rsidR="00D96829" w:rsidRPr="008228F7" w:rsidRDefault="00CF0E41" w:rsidP="00D27A66">
      <w:pPr>
        <w:rPr>
          <w:rFonts w:ascii="Arial" w:hAnsi="Arial" w:cs="Arial"/>
          <w:b/>
          <w:sz w:val="20"/>
        </w:rPr>
      </w:pPr>
      <w:r w:rsidRPr="008228F7">
        <w:rPr>
          <w:rFonts w:ascii="Arial" w:hAnsi="Arial" w:cs="Arial"/>
          <w:b/>
          <w:sz w:val="20"/>
        </w:rPr>
        <w:t>College of Architecture and Environmental Design</w:t>
      </w:r>
    </w:p>
    <w:p w14:paraId="16739395" w14:textId="08AC6EEC" w:rsidR="00CF0E41" w:rsidRDefault="0085013F" w:rsidP="00CF0E41">
      <w:pPr>
        <w:rPr>
          <w:rFonts w:ascii="Arial" w:hAnsi="Arial" w:cs="Arial"/>
          <w:sz w:val="20"/>
        </w:rPr>
      </w:pPr>
      <w:r w:rsidRPr="008228F7">
        <w:rPr>
          <w:rFonts w:ascii="Arial" w:hAnsi="Arial" w:cs="Arial"/>
          <w:sz w:val="20"/>
        </w:rPr>
        <w:t>1.Proposer/Advisor</w:t>
      </w:r>
      <w:r w:rsidR="00CF0E41" w:rsidRPr="008228F7">
        <w:rPr>
          <w:rFonts w:ascii="Arial" w:hAnsi="Arial" w:cs="Arial"/>
          <w:sz w:val="20"/>
        </w:rPr>
        <w:t xml:space="preserve">, 2. Department Chair, 3.  </w:t>
      </w:r>
      <w:r w:rsidR="0019060A" w:rsidRPr="008228F7">
        <w:rPr>
          <w:rFonts w:ascii="Arial" w:hAnsi="Arial" w:cs="Arial"/>
          <w:sz w:val="20"/>
        </w:rPr>
        <w:t xml:space="preserve">Mariam Emyan (memyan) </w:t>
      </w:r>
      <w:r w:rsidR="00CF0E41" w:rsidRPr="008228F7">
        <w:rPr>
          <w:rFonts w:ascii="Arial" w:hAnsi="Arial" w:cs="Arial"/>
          <w:sz w:val="20"/>
        </w:rPr>
        <w:t>as A</w:t>
      </w:r>
      <w:r w:rsidR="008228F7">
        <w:rPr>
          <w:rFonts w:ascii="Arial" w:hAnsi="Arial" w:cs="Arial"/>
          <w:sz w:val="20"/>
        </w:rPr>
        <w:t>cceptor</w:t>
      </w:r>
      <w:r w:rsidR="00CF0E41" w:rsidRPr="008228F7">
        <w:rPr>
          <w:rFonts w:ascii="Arial" w:hAnsi="Arial" w:cs="Arial"/>
          <w:sz w:val="20"/>
        </w:rPr>
        <w:t xml:space="preserve"> (initial under Dean signature line) 4. Associate Dean </w:t>
      </w:r>
      <w:r w:rsidR="00B00048">
        <w:rPr>
          <w:rFonts w:ascii="Arial" w:hAnsi="Arial" w:cs="Arial"/>
          <w:sz w:val="20"/>
        </w:rPr>
        <w:t>James Mwangi</w:t>
      </w:r>
      <w:r w:rsidR="00CF0E41" w:rsidRPr="008228F7">
        <w:rPr>
          <w:rFonts w:ascii="Arial" w:hAnsi="Arial" w:cs="Arial"/>
          <w:sz w:val="20"/>
        </w:rPr>
        <w:t xml:space="preserve"> (</w:t>
      </w:r>
      <w:r w:rsidR="00B00048">
        <w:rPr>
          <w:rFonts w:ascii="Arial" w:hAnsi="Arial" w:cs="Arial"/>
          <w:sz w:val="20"/>
        </w:rPr>
        <w:t>jmwangi</w:t>
      </w:r>
      <w:r w:rsidR="00CF0E41" w:rsidRPr="008228F7">
        <w:rPr>
          <w:rFonts w:ascii="Arial" w:hAnsi="Arial" w:cs="Arial"/>
          <w:sz w:val="20"/>
        </w:rPr>
        <w:t>) 5.</w:t>
      </w:r>
      <w:r w:rsidRPr="008228F7">
        <w:rPr>
          <w:rFonts w:ascii="Arial" w:hAnsi="Arial" w:cs="Arial"/>
          <w:sz w:val="20"/>
        </w:rPr>
        <w:t xml:space="preserve"> Jessica Carson as Acceptor (carson)</w:t>
      </w:r>
    </w:p>
    <w:p w14:paraId="0775E5EE" w14:textId="60EC2805" w:rsidR="0085013F" w:rsidRDefault="0085013F" w:rsidP="00CF0E41">
      <w:pPr>
        <w:rPr>
          <w:rFonts w:ascii="Arial" w:hAnsi="Arial" w:cs="Arial"/>
          <w:sz w:val="20"/>
        </w:rPr>
      </w:pPr>
    </w:p>
    <w:p w14:paraId="5EC82879" w14:textId="17FA5896" w:rsidR="0085013F" w:rsidRPr="0085013F" w:rsidRDefault="006B1326" w:rsidP="00CF0E41">
      <w:pPr>
        <w:rPr>
          <w:rFonts w:ascii="Arial" w:hAnsi="Arial" w:cs="Arial"/>
          <w:b/>
          <w:sz w:val="20"/>
        </w:rPr>
      </w:pPr>
      <w:r>
        <w:rPr>
          <w:rFonts w:ascii="Arial" w:hAnsi="Arial" w:cs="Arial"/>
          <w:b/>
          <w:sz w:val="20"/>
        </w:rPr>
        <w:t>Non-College</w:t>
      </w:r>
      <w:r w:rsidR="0085013F" w:rsidRPr="0085013F">
        <w:rPr>
          <w:rFonts w:ascii="Arial" w:hAnsi="Arial" w:cs="Arial"/>
          <w:b/>
          <w:sz w:val="20"/>
        </w:rPr>
        <w:t xml:space="preserve"> Academic Affairs </w:t>
      </w:r>
    </w:p>
    <w:p w14:paraId="6EEFC4DC" w14:textId="67782DF0" w:rsidR="0085013F" w:rsidRDefault="0085013F" w:rsidP="00CF0E41">
      <w:pPr>
        <w:rPr>
          <w:rFonts w:ascii="Arial" w:hAnsi="Arial" w:cs="Arial"/>
          <w:sz w:val="20"/>
        </w:rPr>
      </w:pPr>
      <w:r>
        <w:rPr>
          <w:rFonts w:ascii="Arial" w:hAnsi="Arial" w:cs="Arial"/>
          <w:sz w:val="20"/>
        </w:rPr>
        <w:t>1.Proposer/Advisor</w:t>
      </w:r>
      <w:r w:rsidRPr="00D96829">
        <w:rPr>
          <w:rFonts w:ascii="Arial" w:hAnsi="Arial" w:cs="Arial"/>
          <w:sz w:val="20"/>
        </w:rPr>
        <w:t>, 2. Department or Division Head/Director/AVP, 3.</w:t>
      </w:r>
      <w:r w:rsidR="0097578F">
        <w:rPr>
          <w:rFonts w:ascii="Arial" w:hAnsi="Arial" w:cs="Arial"/>
          <w:sz w:val="20"/>
        </w:rPr>
        <w:t xml:space="preserve"> Jessica Carson (carson)</w:t>
      </w:r>
      <w:r>
        <w:rPr>
          <w:rFonts w:ascii="Arial" w:hAnsi="Arial" w:cs="Arial"/>
          <w:sz w:val="20"/>
        </w:rPr>
        <w:t xml:space="preserve"> </w:t>
      </w:r>
      <w:r w:rsidR="0097578F">
        <w:rPr>
          <w:rFonts w:ascii="Arial" w:hAnsi="Arial" w:cs="Arial"/>
          <w:sz w:val="20"/>
        </w:rPr>
        <w:t>as Approver (initial under Dean signature line)  4.</w:t>
      </w:r>
      <w:r w:rsidR="009C3602">
        <w:rPr>
          <w:rFonts w:ascii="Arial" w:hAnsi="Arial" w:cs="Arial"/>
          <w:sz w:val="20"/>
        </w:rPr>
        <w:t xml:space="preserve"> Andrew Morris</w:t>
      </w:r>
      <w:r w:rsidR="0097578F">
        <w:rPr>
          <w:rFonts w:ascii="Arial" w:hAnsi="Arial" w:cs="Arial"/>
          <w:sz w:val="20"/>
        </w:rPr>
        <w:t xml:space="preserve"> </w:t>
      </w:r>
      <w:r w:rsidR="009C3602">
        <w:rPr>
          <w:rFonts w:ascii="Arial" w:hAnsi="Arial" w:cs="Arial"/>
          <w:sz w:val="20"/>
        </w:rPr>
        <w:t>Interim Director Academic Programs and Planning as Dean</w:t>
      </w:r>
      <w:r>
        <w:rPr>
          <w:rFonts w:ascii="Arial" w:hAnsi="Arial" w:cs="Arial"/>
          <w:sz w:val="20"/>
        </w:rPr>
        <w:t xml:space="preserve"> (</w:t>
      </w:r>
      <w:r w:rsidR="009C3602">
        <w:rPr>
          <w:rFonts w:ascii="Arial" w:hAnsi="Arial" w:cs="Arial"/>
          <w:sz w:val="20"/>
        </w:rPr>
        <w:t>admorris</w:t>
      </w:r>
      <w:r>
        <w:rPr>
          <w:rFonts w:ascii="Arial" w:hAnsi="Arial" w:cs="Arial"/>
          <w:sz w:val="20"/>
        </w:rPr>
        <w:t xml:space="preserve">) </w:t>
      </w:r>
    </w:p>
    <w:p w14:paraId="232139C5" w14:textId="77777777" w:rsidR="00AF234E" w:rsidRDefault="00AF234E" w:rsidP="00D27A66">
      <w:pPr>
        <w:rPr>
          <w:rFonts w:ascii="Arial" w:hAnsi="Arial" w:cs="Arial"/>
          <w:b/>
          <w:sz w:val="20"/>
        </w:rPr>
      </w:pPr>
    </w:p>
    <w:p w14:paraId="12316311" w14:textId="77777777" w:rsidR="00AF234E" w:rsidRDefault="00AF234E" w:rsidP="00D27A66">
      <w:pPr>
        <w:rPr>
          <w:rFonts w:ascii="Arial" w:hAnsi="Arial" w:cs="Arial"/>
          <w:b/>
          <w:sz w:val="20"/>
        </w:rPr>
      </w:pPr>
    </w:p>
    <w:p w14:paraId="4D458EBD" w14:textId="304996F8" w:rsidR="00D27A66" w:rsidRDefault="00D27A66" w:rsidP="00D27A66">
      <w:pPr>
        <w:rPr>
          <w:rFonts w:ascii="Arial" w:hAnsi="Arial" w:cs="Arial"/>
          <w:b/>
          <w:sz w:val="20"/>
        </w:rPr>
      </w:pPr>
      <w:r>
        <w:rPr>
          <w:rFonts w:ascii="Arial" w:hAnsi="Arial" w:cs="Arial"/>
          <w:b/>
          <w:sz w:val="20"/>
        </w:rPr>
        <w:t xml:space="preserve">For more information, see the IRA page at </w:t>
      </w:r>
      <w:r w:rsidRPr="00163862">
        <w:rPr>
          <w:rFonts w:ascii="Arial" w:hAnsi="Arial" w:cs="Arial"/>
          <w:b/>
          <w:sz w:val="20"/>
        </w:rPr>
        <w:t xml:space="preserve">Academic Programs </w:t>
      </w:r>
      <w:r>
        <w:rPr>
          <w:rFonts w:ascii="Arial" w:hAnsi="Arial" w:cs="Arial"/>
          <w:b/>
          <w:sz w:val="20"/>
        </w:rPr>
        <w:t>and Planning</w:t>
      </w:r>
    </w:p>
    <w:p w14:paraId="0081CA25" w14:textId="77777777" w:rsidR="00D27A66" w:rsidRPr="00D64894" w:rsidRDefault="00D27A66" w:rsidP="00D27A66">
      <w:pPr>
        <w:rPr>
          <w:rFonts w:ascii="Arial" w:hAnsi="Arial" w:cs="Arial"/>
          <w:sz w:val="20"/>
        </w:rPr>
      </w:pPr>
      <w:r w:rsidRPr="00D64894">
        <w:rPr>
          <w:rFonts w:ascii="Arial" w:hAnsi="Arial" w:cs="Arial"/>
          <w:sz w:val="20"/>
        </w:rPr>
        <w:fldChar w:fldCharType="begin"/>
      </w:r>
      <w:r w:rsidRPr="00D64894">
        <w:rPr>
          <w:rFonts w:ascii="Arial" w:hAnsi="Arial" w:cs="Arial"/>
          <w:sz w:val="20"/>
        </w:rPr>
        <w:instrText xml:space="preserve"> MacroButton "FollowLink"</w:instrText>
      </w:r>
      <w:hyperlink r:id="rId15" w:history="1">
        <w:r w:rsidRPr="00D64894">
          <w:rPr>
            <w:rStyle w:val="Hyperlink"/>
            <w:rFonts w:ascii="Arial" w:hAnsi="Arial" w:cs="Arial"/>
            <w:color w:val="auto"/>
            <w:sz w:val="20"/>
            <w:u w:val="none"/>
          </w:rPr>
          <w:instrText>https://academicprograms.calpoly.edu/content/IRA/index</w:instrText>
        </w:r>
      </w:hyperlink>
      <w:r w:rsidRPr="00D64894">
        <w:rPr>
          <w:rFonts w:ascii="Arial" w:hAnsi="Arial" w:cs="Arial"/>
          <w:sz w:val="20"/>
        </w:rPr>
        <w:instrText xml:space="preserve"> </w:instrText>
      </w:r>
      <w:r w:rsidRPr="00D64894">
        <w:rPr>
          <w:rFonts w:ascii="Arial" w:hAnsi="Arial" w:cs="Arial"/>
          <w:sz w:val="20"/>
        </w:rPr>
        <w:fldChar w:fldCharType="end"/>
      </w:r>
    </w:p>
    <w:p w14:paraId="0E34ACFC" w14:textId="77777777" w:rsidR="00D27A66" w:rsidRDefault="00D27A66" w:rsidP="00D27A66">
      <w:pPr>
        <w:rPr>
          <w:rFonts w:ascii="Arial" w:hAnsi="Arial" w:cs="Arial"/>
          <w:sz w:val="20"/>
        </w:rPr>
      </w:pPr>
    </w:p>
    <w:p w14:paraId="15DCF43A" w14:textId="77777777" w:rsidR="00D27A66" w:rsidRDefault="00D27A66" w:rsidP="00D27A66">
      <w:pPr>
        <w:rPr>
          <w:rFonts w:ascii="Arial" w:hAnsi="Arial" w:cs="Arial"/>
          <w:sz w:val="20"/>
        </w:rPr>
      </w:pPr>
      <w:r>
        <w:rPr>
          <w:rFonts w:ascii="Arial" w:hAnsi="Arial" w:cs="Arial"/>
          <w:sz w:val="20"/>
        </w:rPr>
        <w:t>Important dates:</w:t>
      </w:r>
    </w:p>
    <w:p w14:paraId="58920848" w14:textId="1BB41909" w:rsidR="00D27A66" w:rsidRDefault="00D27A66" w:rsidP="00D27A66">
      <w:pPr>
        <w:pStyle w:val="Header"/>
        <w:tabs>
          <w:tab w:val="clear" w:pos="4320"/>
          <w:tab w:val="clear" w:pos="8640"/>
        </w:tabs>
        <w:rPr>
          <w:rFonts w:ascii="Arial" w:hAnsi="Arial" w:cs="Arial"/>
          <w:sz w:val="20"/>
        </w:rPr>
      </w:pPr>
      <w:r>
        <w:rPr>
          <w:rFonts w:ascii="Arial" w:hAnsi="Arial" w:cs="Arial"/>
          <w:sz w:val="20"/>
        </w:rPr>
        <w:t xml:space="preserve">Proposal and Budget Forms, with all signatures, are due to your College Dean’s Office or, for Student Affairs IRAs, the Vice President Student Affairs, no later than end of day on </w:t>
      </w:r>
      <w:r w:rsidRPr="00DE5176">
        <w:rPr>
          <w:rFonts w:ascii="Arial" w:hAnsi="Arial" w:cs="Arial"/>
          <w:b/>
          <w:sz w:val="20"/>
        </w:rPr>
        <w:t xml:space="preserve">Friday </w:t>
      </w:r>
      <w:r w:rsidR="00B00048">
        <w:rPr>
          <w:rFonts w:ascii="Arial" w:hAnsi="Arial" w:cs="Arial"/>
          <w:b/>
          <w:sz w:val="20"/>
        </w:rPr>
        <w:t>2/</w:t>
      </w:r>
      <w:r w:rsidR="00AE1E00">
        <w:rPr>
          <w:rFonts w:ascii="Arial" w:hAnsi="Arial" w:cs="Arial"/>
          <w:b/>
          <w:sz w:val="20"/>
        </w:rPr>
        <w:t>2</w:t>
      </w:r>
      <w:r>
        <w:rPr>
          <w:rFonts w:ascii="Arial" w:hAnsi="Arial" w:cs="Arial"/>
          <w:b/>
          <w:sz w:val="20"/>
        </w:rPr>
        <w:t>/202</w:t>
      </w:r>
      <w:r w:rsidR="00AE1E00">
        <w:rPr>
          <w:rFonts w:ascii="Arial" w:hAnsi="Arial" w:cs="Arial"/>
          <w:b/>
          <w:sz w:val="20"/>
        </w:rPr>
        <w:t>4</w:t>
      </w:r>
      <w:r>
        <w:rPr>
          <w:rFonts w:ascii="Arial" w:hAnsi="Arial" w:cs="Arial"/>
          <w:b/>
          <w:sz w:val="20"/>
        </w:rPr>
        <w:t>.</w:t>
      </w:r>
    </w:p>
    <w:p w14:paraId="7554A4FB" w14:textId="77777777" w:rsidR="00D27A66" w:rsidRDefault="00D27A66" w:rsidP="00D27A66">
      <w:pPr>
        <w:pStyle w:val="Header"/>
        <w:tabs>
          <w:tab w:val="clear" w:pos="4320"/>
          <w:tab w:val="clear" w:pos="8640"/>
        </w:tabs>
        <w:rPr>
          <w:rFonts w:ascii="Arial" w:hAnsi="Arial" w:cs="Arial"/>
          <w:sz w:val="20"/>
        </w:rPr>
      </w:pPr>
    </w:p>
    <w:p w14:paraId="4B4A2C37" w14:textId="5999279F" w:rsidR="00D27A66" w:rsidRDefault="00D27A66" w:rsidP="00D27A66">
      <w:pPr>
        <w:pStyle w:val="Header"/>
        <w:tabs>
          <w:tab w:val="clear" w:pos="4320"/>
          <w:tab w:val="clear" w:pos="8640"/>
        </w:tabs>
        <w:rPr>
          <w:rFonts w:ascii="Arial" w:hAnsi="Arial" w:cs="Arial"/>
          <w:sz w:val="20"/>
        </w:rPr>
      </w:pPr>
      <w:r>
        <w:rPr>
          <w:rFonts w:ascii="Arial" w:hAnsi="Arial" w:cs="Arial"/>
          <w:sz w:val="20"/>
        </w:rPr>
        <w:t xml:space="preserve">All forms reviewed and approved by Deans and VP Student Affairs are due to Jessica Carson in Academic Programs and Planning no later than end of day on </w:t>
      </w:r>
      <w:r>
        <w:rPr>
          <w:rFonts w:ascii="Arial" w:hAnsi="Arial" w:cs="Arial"/>
          <w:b/>
          <w:sz w:val="20"/>
        </w:rPr>
        <w:t>Fri</w:t>
      </w:r>
      <w:r w:rsidRPr="00DE5176">
        <w:rPr>
          <w:rFonts w:ascii="Arial" w:hAnsi="Arial" w:cs="Arial"/>
          <w:b/>
          <w:sz w:val="20"/>
        </w:rPr>
        <w:t>day 2/</w:t>
      </w:r>
      <w:r w:rsidR="00AE1E00">
        <w:rPr>
          <w:rFonts w:ascii="Arial" w:hAnsi="Arial" w:cs="Arial"/>
          <w:b/>
          <w:sz w:val="20"/>
        </w:rPr>
        <w:t>9</w:t>
      </w:r>
      <w:r w:rsidRPr="00DE5176">
        <w:rPr>
          <w:rFonts w:ascii="Arial" w:hAnsi="Arial" w:cs="Arial"/>
          <w:b/>
          <w:sz w:val="20"/>
        </w:rPr>
        <w:t>/202</w:t>
      </w:r>
      <w:r w:rsidR="00AE1E00">
        <w:rPr>
          <w:rFonts w:ascii="Arial" w:hAnsi="Arial" w:cs="Arial"/>
          <w:b/>
          <w:sz w:val="20"/>
        </w:rPr>
        <w:t>4</w:t>
      </w:r>
      <w:r>
        <w:rPr>
          <w:rFonts w:ascii="Arial" w:hAnsi="Arial" w:cs="Arial"/>
          <w:sz w:val="20"/>
        </w:rPr>
        <w:t>.  Approved and signed forms may be scanned and emailed to carson@calpoly.edu or sent as an Acceptor via Adobesign.</w:t>
      </w:r>
    </w:p>
    <w:p w14:paraId="778F1DB5" w14:textId="77777777" w:rsidR="00D27A66" w:rsidRDefault="00D27A66" w:rsidP="00D27A66">
      <w:pPr>
        <w:pStyle w:val="Header"/>
        <w:tabs>
          <w:tab w:val="clear" w:pos="4320"/>
          <w:tab w:val="clear" w:pos="8640"/>
        </w:tabs>
        <w:rPr>
          <w:rFonts w:ascii="Arial" w:hAnsi="Arial" w:cs="Arial"/>
          <w:sz w:val="20"/>
        </w:rPr>
      </w:pPr>
    </w:p>
    <w:p w14:paraId="6F68C8B6" w14:textId="4414438D" w:rsidR="00B149F4" w:rsidRDefault="00D27A66" w:rsidP="00F12082">
      <w:pPr>
        <w:pStyle w:val="Title"/>
        <w:jc w:val="left"/>
        <w:rPr>
          <w:rFonts w:ascii="Arial" w:hAnsi="Arial" w:cs="Arial"/>
          <w:sz w:val="20"/>
        </w:rPr>
      </w:pPr>
      <w:r>
        <w:rPr>
          <w:rFonts w:ascii="Arial" w:hAnsi="Arial" w:cs="Arial"/>
          <w:sz w:val="20"/>
        </w:rPr>
        <w:t xml:space="preserve">The IRA Advisory Committee will review all proposals and determine recognitions no later than </w:t>
      </w:r>
      <w:r w:rsidRPr="00DE5176">
        <w:rPr>
          <w:rFonts w:ascii="Arial" w:hAnsi="Arial" w:cs="Arial"/>
          <w:sz w:val="20"/>
        </w:rPr>
        <w:t>3/</w:t>
      </w:r>
      <w:r w:rsidR="00B00048">
        <w:rPr>
          <w:rFonts w:ascii="Arial" w:hAnsi="Arial" w:cs="Arial"/>
          <w:sz w:val="20"/>
        </w:rPr>
        <w:t>31</w:t>
      </w:r>
      <w:r>
        <w:rPr>
          <w:rFonts w:ascii="Arial" w:hAnsi="Arial" w:cs="Arial"/>
          <w:sz w:val="20"/>
        </w:rPr>
        <w:t>/202</w:t>
      </w:r>
      <w:r w:rsidR="00AE1E00">
        <w:rPr>
          <w:rFonts w:ascii="Arial" w:hAnsi="Arial" w:cs="Arial"/>
          <w:sz w:val="20"/>
        </w:rPr>
        <w:t>4</w:t>
      </w:r>
      <w:r>
        <w:rPr>
          <w:rFonts w:ascii="Arial" w:hAnsi="Arial" w:cs="Arial"/>
          <w:sz w:val="20"/>
        </w:rPr>
        <w:t>, after which all proposers, colleges, and VP Student Affairs will be notified.</w:t>
      </w:r>
    </w:p>
    <w:p w14:paraId="422F1687" w14:textId="04C2D136" w:rsidR="00817C63" w:rsidRDefault="00817C63" w:rsidP="00D27A66">
      <w:pPr>
        <w:pStyle w:val="Title"/>
        <w:rPr>
          <w:rFonts w:ascii="Arial" w:hAnsi="Arial" w:cs="Arial"/>
          <w:sz w:val="20"/>
        </w:rPr>
      </w:pPr>
    </w:p>
    <w:p w14:paraId="40E0B1F3" w14:textId="6998AD9E" w:rsidR="00817C63" w:rsidRPr="0068687A" w:rsidRDefault="00817C63" w:rsidP="00D27A66">
      <w:pPr>
        <w:pStyle w:val="Title"/>
        <w:rPr>
          <w:rFonts w:ascii="Arial" w:hAnsi="Arial" w:cs="Arial"/>
          <w:b w:val="0"/>
          <w:color w:val="0070C0"/>
          <w:sz w:val="24"/>
          <w:szCs w:val="24"/>
        </w:rPr>
      </w:pPr>
      <w:r w:rsidRPr="0068687A">
        <w:rPr>
          <w:rFonts w:ascii="Arial" w:hAnsi="Arial" w:cs="Arial"/>
          <w:b w:val="0"/>
          <w:color w:val="0070C0"/>
          <w:sz w:val="24"/>
          <w:szCs w:val="24"/>
        </w:rPr>
        <w:t>SCROLL DOWN TO READ NEXT SECTION ON BLOOM’S TAXONOMY</w:t>
      </w:r>
    </w:p>
    <w:p w14:paraId="2B180166" w14:textId="2E86B5B9" w:rsidR="00F04B27" w:rsidRDefault="00B149F4" w:rsidP="00277B20">
      <w:pPr>
        <w:rPr>
          <w:rFonts w:ascii="Arial" w:hAnsi="Arial" w:cs="Arial"/>
          <w:sz w:val="20"/>
        </w:rPr>
      </w:pPr>
      <w:r>
        <w:rPr>
          <w:rFonts w:ascii="Arial" w:hAnsi="Arial" w:cs="Arial"/>
          <w:sz w:val="20"/>
        </w:rPr>
        <w:br w:type="page"/>
      </w:r>
      <w:r w:rsidR="00501946">
        <w:rPr>
          <w:rFonts w:ascii="Arial" w:hAnsi="Arial" w:cs="Arial"/>
          <w:noProof/>
          <w:sz w:val="20"/>
        </w:rPr>
        <w:lastRenderedPageBreak/>
        <w:drawing>
          <wp:inline distT="0" distB="0" distL="0" distR="0" wp14:anchorId="2D8B5C30" wp14:editId="41F39683">
            <wp:extent cx="6492240" cy="827087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ooms Taxonomy.jpg"/>
                    <pic:cNvPicPr/>
                  </pic:nvPicPr>
                  <pic:blipFill>
                    <a:blip r:embed="rId16">
                      <a:extLst>
                        <a:ext uri="{28A0092B-C50C-407E-A947-70E740481C1C}">
                          <a14:useLocalDpi xmlns:a14="http://schemas.microsoft.com/office/drawing/2010/main" val="0"/>
                        </a:ext>
                      </a:extLst>
                    </a:blip>
                    <a:stretch>
                      <a:fillRect/>
                    </a:stretch>
                  </pic:blipFill>
                  <pic:spPr>
                    <a:xfrm>
                      <a:off x="0" y="0"/>
                      <a:ext cx="6492240" cy="8270875"/>
                    </a:xfrm>
                    <a:prstGeom prst="rect">
                      <a:avLst/>
                    </a:prstGeom>
                  </pic:spPr>
                </pic:pic>
              </a:graphicData>
            </a:graphic>
          </wp:inline>
        </w:drawing>
      </w:r>
    </w:p>
    <w:p w14:paraId="0456606C" w14:textId="77777777" w:rsidR="00F04B27" w:rsidRPr="00F04B27" w:rsidRDefault="00F04B27" w:rsidP="00F04B27"/>
    <w:p w14:paraId="48555A00" w14:textId="6C4FB221" w:rsidR="00F04B27" w:rsidRDefault="00F04B27" w:rsidP="00F04B27"/>
    <w:p w14:paraId="487193A6" w14:textId="40A57646" w:rsidR="00156C31" w:rsidRPr="00F04B27" w:rsidRDefault="00F04B27" w:rsidP="00F04B27">
      <w:pPr>
        <w:tabs>
          <w:tab w:val="left" w:pos="8661"/>
        </w:tabs>
      </w:pPr>
      <w:r>
        <w:tab/>
      </w:r>
    </w:p>
    <w:sectPr w:rsidR="00156C31" w:rsidRPr="00F04B27" w:rsidSect="00F6107D">
      <w:headerReference w:type="default" r:id="rId17"/>
      <w:footerReference w:type="default" r:id="rId18"/>
      <w:headerReference w:type="first" r:id="rId19"/>
      <w:footerReference w:type="first" r:id="rId20"/>
      <w:type w:val="continuous"/>
      <w:pgSz w:w="12240" w:h="15840"/>
      <w:pgMar w:top="720" w:right="1008" w:bottom="720"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B3447" w14:textId="77777777" w:rsidR="00196EA1" w:rsidRDefault="00196EA1">
      <w:r>
        <w:separator/>
      </w:r>
    </w:p>
  </w:endnote>
  <w:endnote w:type="continuationSeparator" w:id="0">
    <w:p w14:paraId="198D48F1" w14:textId="77777777" w:rsidR="00196EA1" w:rsidRDefault="0019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0D71" w14:textId="68C1E442" w:rsidR="00196EA1" w:rsidRPr="008C06EE" w:rsidRDefault="007270AA" w:rsidP="008C06EE">
    <w:pPr>
      <w:pStyle w:val="Footer"/>
    </w:pPr>
    <w:sdt>
      <w:sdtPr>
        <w:rPr>
          <w:rFonts w:asciiTheme="majorHAnsi" w:eastAsiaTheme="majorEastAsia" w:hAnsiTheme="majorHAnsi" w:cstheme="majorBidi"/>
          <w:sz w:val="28"/>
          <w:szCs w:val="28"/>
        </w:rPr>
        <w:id w:val="-511832162"/>
        <w:docPartObj>
          <w:docPartGallery w:val="Page Numbers (Bottom of Page)"/>
          <w:docPartUnique/>
        </w:docPartObj>
      </w:sdtPr>
      <w:sdtEndPr>
        <w:rPr>
          <w:noProof/>
        </w:rPr>
      </w:sdtEndPr>
      <w:sdtContent>
        <w:r w:rsidR="00196EA1" w:rsidRPr="00945945">
          <w:rPr>
            <w:rFonts w:ascii="Arial" w:eastAsiaTheme="majorEastAsia" w:hAnsi="Arial" w:cs="Arial"/>
            <w:sz w:val="16"/>
            <w:szCs w:val="16"/>
          </w:rPr>
          <w:t xml:space="preserve">pg. </w:t>
        </w:r>
        <w:r w:rsidR="00196EA1" w:rsidRPr="00945945">
          <w:rPr>
            <w:rFonts w:ascii="Arial" w:eastAsiaTheme="minorEastAsia" w:hAnsi="Arial" w:cs="Arial"/>
            <w:sz w:val="16"/>
            <w:szCs w:val="16"/>
          </w:rPr>
          <w:fldChar w:fldCharType="begin"/>
        </w:r>
        <w:r w:rsidR="00196EA1" w:rsidRPr="00945945">
          <w:rPr>
            <w:rFonts w:ascii="Arial" w:hAnsi="Arial" w:cs="Arial"/>
            <w:sz w:val="16"/>
            <w:szCs w:val="16"/>
          </w:rPr>
          <w:instrText xml:space="preserve"> PAGE    \* MERGEFORMAT </w:instrText>
        </w:r>
        <w:r w:rsidR="00196EA1" w:rsidRPr="00945945">
          <w:rPr>
            <w:rFonts w:ascii="Arial" w:eastAsiaTheme="minorEastAsia" w:hAnsi="Arial" w:cs="Arial"/>
            <w:sz w:val="16"/>
            <w:szCs w:val="16"/>
          </w:rPr>
          <w:fldChar w:fldCharType="separate"/>
        </w:r>
        <w:r w:rsidRPr="007270AA">
          <w:rPr>
            <w:rFonts w:ascii="Arial" w:eastAsiaTheme="majorEastAsia" w:hAnsi="Arial" w:cs="Arial"/>
            <w:noProof/>
            <w:sz w:val="16"/>
            <w:szCs w:val="16"/>
          </w:rPr>
          <w:t>2</w:t>
        </w:r>
        <w:r w:rsidR="00196EA1" w:rsidRPr="00945945">
          <w:rPr>
            <w:rFonts w:ascii="Arial" w:eastAsiaTheme="majorEastAsia" w:hAnsi="Arial" w:cs="Arial"/>
            <w:noProof/>
            <w:sz w:val="16"/>
            <w:szCs w:val="16"/>
          </w:rPr>
          <w:fldChar w:fldCharType="end"/>
        </w:r>
      </w:sdtContent>
    </w:sdt>
    <w:r w:rsidR="00196EA1">
      <w:tab/>
    </w:r>
    <w:r w:rsidR="00196EA1">
      <w:tab/>
    </w:r>
    <w:r w:rsidR="00196EA1" w:rsidRPr="00E5503F">
      <w:rPr>
        <w:rFonts w:ascii="Arial" w:hAnsi="Arial"/>
        <w:i/>
        <w:sz w:val="16"/>
        <w:szCs w:val="16"/>
      </w:rPr>
      <w:t xml:space="preserve">Revised by Academic Programs: </w:t>
    </w:r>
    <w:r w:rsidR="00196EA1">
      <w:rPr>
        <w:rFonts w:ascii="Arial" w:hAnsi="Arial"/>
        <w:i/>
        <w:sz w:val="16"/>
        <w:szCs w:val="16"/>
      </w:rPr>
      <w:t>December 20</w:t>
    </w:r>
    <w:r w:rsidR="00DB4F7D">
      <w:rPr>
        <w:rFonts w:ascii="Arial" w:hAnsi="Arial"/>
        <w:i/>
        <w:sz w:val="16"/>
        <w:szCs w:val="16"/>
      </w:rPr>
      <w:t>2</w:t>
    </w:r>
    <w:r w:rsidR="00AB715E">
      <w:rPr>
        <w:rFonts w:ascii="Arial" w:hAnsi="Arial"/>
        <w: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810548511"/>
      <w:docPartObj>
        <w:docPartGallery w:val="Page Numbers (Bottom of Page)"/>
        <w:docPartUnique/>
      </w:docPartObj>
    </w:sdtPr>
    <w:sdtEndPr>
      <w:rPr>
        <w:noProof/>
      </w:rPr>
    </w:sdtEndPr>
    <w:sdtContent>
      <w:p w14:paraId="762A1B9C" w14:textId="2129BACA" w:rsidR="00196EA1" w:rsidRDefault="00196EA1">
        <w:pPr>
          <w:pStyle w:val="Footer"/>
        </w:pPr>
        <w:r w:rsidRPr="008C06EE">
          <w:rPr>
            <w:rFonts w:ascii="Arial" w:eastAsiaTheme="majorEastAsia" w:hAnsi="Arial" w:cs="Arial"/>
            <w:sz w:val="16"/>
            <w:szCs w:val="16"/>
          </w:rPr>
          <w:t xml:space="preserve">pg. </w:t>
        </w:r>
        <w:r w:rsidRPr="008C06EE">
          <w:rPr>
            <w:rFonts w:ascii="Arial" w:eastAsiaTheme="minorEastAsia" w:hAnsi="Arial" w:cs="Arial"/>
            <w:sz w:val="16"/>
            <w:szCs w:val="16"/>
          </w:rPr>
          <w:fldChar w:fldCharType="begin"/>
        </w:r>
        <w:r w:rsidRPr="008C06EE">
          <w:rPr>
            <w:rFonts w:ascii="Arial" w:hAnsi="Arial" w:cs="Arial"/>
            <w:sz w:val="16"/>
            <w:szCs w:val="16"/>
          </w:rPr>
          <w:instrText xml:space="preserve"> PAGE    \* MERGEFORMAT </w:instrText>
        </w:r>
        <w:r w:rsidRPr="008C06EE">
          <w:rPr>
            <w:rFonts w:ascii="Arial" w:eastAsiaTheme="minorEastAsia" w:hAnsi="Arial" w:cs="Arial"/>
            <w:sz w:val="16"/>
            <w:szCs w:val="16"/>
          </w:rPr>
          <w:fldChar w:fldCharType="separate"/>
        </w:r>
        <w:r w:rsidR="007270AA" w:rsidRPr="007270AA">
          <w:rPr>
            <w:rFonts w:ascii="Arial" w:eastAsiaTheme="majorEastAsia" w:hAnsi="Arial" w:cs="Arial"/>
            <w:noProof/>
            <w:sz w:val="16"/>
            <w:szCs w:val="16"/>
          </w:rPr>
          <w:t>1</w:t>
        </w:r>
        <w:r w:rsidRPr="008C06EE">
          <w:rPr>
            <w:rFonts w:ascii="Arial" w:eastAsiaTheme="majorEastAsia" w:hAnsi="Arial" w:cs="Arial"/>
            <w:noProof/>
            <w:sz w:val="16"/>
            <w:szCs w:val="16"/>
          </w:rPr>
          <w:fldChar w:fldCharType="end"/>
        </w:r>
      </w:p>
    </w:sdtContent>
  </w:sdt>
  <w:p w14:paraId="1C71DB53" w14:textId="1230D362" w:rsidR="00196EA1" w:rsidRPr="00E5503F" w:rsidRDefault="00196EA1" w:rsidP="00E5503F">
    <w:pPr>
      <w:pStyle w:val="Footer"/>
      <w:jc w:val="right"/>
      <w:rPr>
        <w:rFonts w:ascii="Arial" w:hAnsi="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AA97F" w14:textId="77777777" w:rsidR="00196EA1" w:rsidRDefault="00196EA1">
      <w:r>
        <w:separator/>
      </w:r>
    </w:p>
  </w:footnote>
  <w:footnote w:type="continuationSeparator" w:id="0">
    <w:p w14:paraId="6F475E6F" w14:textId="77777777" w:rsidR="00196EA1" w:rsidRDefault="0019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90F4" w14:textId="77777777" w:rsidR="00196EA1" w:rsidRDefault="00196EA1">
    <w:pPr>
      <w:pStyle w:val="Title"/>
      <w:tabs>
        <w:tab w:val="right" w:pos="9900"/>
      </w:tabs>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DFB6" w14:textId="77777777" w:rsidR="00196EA1" w:rsidRPr="00640FB7" w:rsidRDefault="00196EA1" w:rsidP="00897514">
    <w:pPr>
      <w:pStyle w:val="Title"/>
      <w:rPr>
        <w:rFonts w:ascii="Arial" w:hAnsi="Arial" w:cs="Arial"/>
        <w:b w:val="0"/>
        <w:sz w:val="24"/>
        <w:szCs w:val="24"/>
      </w:rPr>
    </w:pPr>
    <w:r>
      <w:rPr>
        <w:rFonts w:ascii="Arial" w:hAnsi="Arial" w:cs="Arial"/>
        <w:b w:val="0"/>
        <w:noProof/>
        <w:sz w:val="24"/>
        <w:szCs w:val="24"/>
      </w:rPr>
      <w:drawing>
        <wp:inline distT="0" distB="0" distL="0" distR="0" wp14:anchorId="05CFF01A" wp14:editId="153AC4E1">
          <wp:extent cx="1543050" cy="476250"/>
          <wp:effectExtent l="0" t="0" r="0" b="0"/>
          <wp:docPr id="5" name="Picture 5" descr="Cal P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 Po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5025D"/>
    <w:multiLevelType w:val="hybridMultilevel"/>
    <w:tmpl w:val="EB420484"/>
    <w:lvl w:ilvl="0" w:tplc="8D2C717A">
      <w:start w:val="2"/>
      <w:numFmt w:val="bullet"/>
      <w:lvlText w:val="-"/>
      <w:lvlJc w:val="left"/>
      <w:pPr>
        <w:ind w:left="720" w:hanging="360"/>
      </w:pPr>
      <w:rPr>
        <w:rFonts w:ascii="Arial" w:eastAsia="Times"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079B0"/>
    <w:multiLevelType w:val="hybridMultilevel"/>
    <w:tmpl w:val="41AA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E18"/>
    <w:multiLevelType w:val="hybridMultilevel"/>
    <w:tmpl w:val="6A3CF5AE"/>
    <w:lvl w:ilvl="0" w:tplc="395AAD56">
      <w:start w:val="2"/>
      <w:numFmt w:val="lowerLetter"/>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SlAd5ieymtby3Qq9OBTyvux7bG5WLLof7Xm2ifvDp+xOVvMRh7zWC1TbixzZHlXkNwUp3v/BR93ymUBfGJHTg==" w:salt="k0Zttjp0d3jhak1LHAd/n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40"/>
    <w:rsid w:val="000038F8"/>
    <w:rsid w:val="00003C4C"/>
    <w:rsid w:val="00003EC1"/>
    <w:rsid w:val="000044B9"/>
    <w:rsid w:val="000054A0"/>
    <w:rsid w:val="000110A7"/>
    <w:rsid w:val="000234B3"/>
    <w:rsid w:val="000254F7"/>
    <w:rsid w:val="00033C17"/>
    <w:rsid w:val="00040DE1"/>
    <w:rsid w:val="0004126B"/>
    <w:rsid w:val="00043878"/>
    <w:rsid w:val="00064F02"/>
    <w:rsid w:val="00067F89"/>
    <w:rsid w:val="00086BB1"/>
    <w:rsid w:val="00090FA4"/>
    <w:rsid w:val="00093BBF"/>
    <w:rsid w:val="000A0DBA"/>
    <w:rsid w:val="000A2A1B"/>
    <w:rsid w:val="000B3179"/>
    <w:rsid w:val="000C7BF6"/>
    <w:rsid w:val="000D2839"/>
    <w:rsid w:val="000D42FB"/>
    <w:rsid w:val="000D55A2"/>
    <w:rsid w:val="000D59C7"/>
    <w:rsid w:val="000E4006"/>
    <w:rsid w:val="000E469A"/>
    <w:rsid w:val="000F01E6"/>
    <w:rsid w:val="000F441E"/>
    <w:rsid w:val="000F4ECC"/>
    <w:rsid w:val="000F60BD"/>
    <w:rsid w:val="000F6EEE"/>
    <w:rsid w:val="000F7756"/>
    <w:rsid w:val="001013BA"/>
    <w:rsid w:val="00110AFC"/>
    <w:rsid w:val="001110E4"/>
    <w:rsid w:val="001247D1"/>
    <w:rsid w:val="001255BC"/>
    <w:rsid w:val="001260F7"/>
    <w:rsid w:val="00126263"/>
    <w:rsid w:val="00130023"/>
    <w:rsid w:val="0013042E"/>
    <w:rsid w:val="001316EA"/>
    <w:rsid w:val="00145FE6"/>
    <w:rsid w:val="001512CD"/>
    <w:rsid w:val="00156C31"/>
    <w:rsid w:val="001633EF"/>
    <w:rsid w:val="00163862"/>
    <w:rsid w:val="001649B3"/>
    <w:rsid w:val="00167DF0"/>
    <w:rsid w:val="001831CE"/>
    <w:rsid w:val="0019060A"/>
    <w:rsid w:val="001927FC"/>
    <w:rsid w:val="00196E28"/>
    <w:rsid w:val="00196EA1"/>
    <w:rsid w:val="001A149C"/>
    <w:rsid w:val="001A29EA"/>
    <w:rsid w:val="001A39F7"/>
    <w:rsid w:val="001A72E1"/>
    <w:rsid w:val="001A7E19"/>
    <w:rsid w:val="001B4D11"/>
    <w:rsid w:val="001B7A8F"/>
    <w:rsid w:val="001C2E96"/>
    <w:rsid w:val="001C4BB1"/>
    <w:rsid w:val="001C599F"/>
    <w:rsid w:val="001D03BD"/>
    <w:rsid w:val="001D24D8"/>
    <w:rsid w:val="001D7AF5"/>
    <w:rsid w:val="001E32BA"/>
    <w:rsid w:val="001E4DCB"/>
    <w:rsid w:val="001F49B1"/>
    <w:rsid w:val="001F7513"/>
    <w:rsid w:val="00200071"/>
    <w:rsid w:val="002006B7"/>
    <w:rsid w:val="002016E4"/>
    <w:rsid w:val="00205369"/>
    <w:rsid w:val="00205651"/>
    <w:rsid w:val="0021083A"/>
    <w:rsid w:val="0021433B"/>
    <w:rsid w:val="002146AC"/>
    <w:rsid w:val="00221B22"/>
    <w:rsid w:val="00224B5F"/>
    <w:rsid w:val="00224CA2"/>
    <w:rsid w:val="00231AFE"/>
    <w:rsid w:val="00235BA2"/>
    <w:rsid w:val="00241295"/>
    <w:rsid w:val="00241853"/>
    <w:rsid w:val="00252F9E"/>
    <w:rsid w:val="00253005"/>
    <w:rsid w:val="00254E6B"/>
    <w:rsid w:val="002557F7"/>
    <w:rsid w:val="00261448"/>
    <w:rsid w:val="00264DF9"/>
    <w:rsid w:val="00270ED8"/>
    <w:rsid w:val="0027101D"/>
    <w:rsid w:val="00275999"/>
    <w:rsid w:val="00276C9B"/>
    <w:rsid w:val="00277B20"/>
    <w:rsid w:val="0028043A"/>
    <w:rsid w:val="002905D1"/>
    <w:rsid w:val="002A118F"/>
    <w:rsid w:val="002B73A3"/>
    <w:rsid w:val="002C205E"/>
    <w:rsid w:val="002C5FBB"/>
    <w:rsid w:val="002C63F8"/>
    <w:rsid w:val="002D08F5"/>
    <w:rsid w:val="002D2A61"/>
    <w:rsid w:val="002E1ED6"/>
    <w:rsid w:val="002E2358"/>
    <w:rsid w:val="002F0243"/>
    <w:rsid w:val="002F6F9E"/>
    <w:rsid w:val="00301833"/>
    <w:rsid w:val="00305C7C"/>
    <w:rsid w:val="00306EB6"/>
    <w:rsid w:val="00313A67"/>
    <w:rsid w:val="003271CF"/>
    <w:rsid w:val="0035010F"/>
    <w:rsid w:val="00354F5D"/>
    <w:rsid w:val="00356479"/>
    <w:rsid w:val="0036222D"/>
    <w:rsid w:val="0036718D"/>
    <w:rsid w:val="00367A54"/>
    <w:rsid w:val="00381D9B"/>
    <w:rsid w:val="00383FEF"/>
    <w:rsid w:val="00384264"/>
    <w:rsid w:val="003904A4"/>
    <w:rsid w:val="003A08AD"/>
    <w:rsid w:val="003B0000"/>
    <w:rsid w:val="003B471E"/>
    <w:rsid w:val="003C27AC"/>
    <w:rsid w:val="003C29AD"/>
    <w:rsid w:val="003E1F15"/>
    <w:rsid w:val="003F1148"/>
    <w:rsid w:val="003F73EE"/>
    <w:rsid w:val="00403644"/>
    <w:rsid w:val="00411939"/>
    <w:rsid w:val="00415DD4"/>
    <w:rsid w:val="004205E0"/>
    <w:rsid w:val="00422D65"/>
    <w:rsid w:val="00430C3A"/>
    <w:rsid w:val="004354E4"/>
    <w:rsid w:val="004363B8"/>
    <w:rsid w:val="0043731B"/>
    <w:rsid w:val="00441F10"/>
    <w:rsid w:val="004426A0"/>
    <w:rsid w:val="00447627"/>
    <w:rsid w:val="0045341D"/>
    <w:rsid w:val="00457229"/>
    <w:rsid w:val="00463969"/>
    <w:rsid w:val="00470409"/>
    <w:rsid w:val="00470585"/>
    <w:rsid w:val="00470E65"/>
    <w:rsid w:val="0047797E"/>
    <w:rsid w:val="00483385"/>
    <w:rsid w:val="00485E2D"/>
    <w:rsid w:val="004922CF"/>
    <w:rsid w:val="00497EC9"/>
    <w:rsid w:val="004A2CA8"/>
    <w:rsid w:val="004B77BE"/>
    <w:rsid w:val="004B7985"/>
    <w:rsid w:val="004C15E9"/>
    <w:rsid w:val="004C2F4C"/>
    <w:rsid w:val="004C4554"/>
    <w:rsid w:val="004C5BF7"/>
    <w:rsid w:val="004D15F0"/>
    <w:rsid w:val="004D325E"/>
    <w:rsid w:val="004E31BA"/>
    <w:rsid w:val="004E5CB9"/>
    <w:rsid w:val="004F0DB4"/>
    <w:rsid w:val="004F2A71"/>
    <w:rsid w:val="004F6140"/>
    <w:rsid w:val="00501946"/>
    <w:rsid w:val="00503D09"/>
    <w:rsid w:val="00507B06"/>
    <w:rsid w:val="00512E95"/>
    <w:rsid w:val="00526615"/>
    <w:rsid w:val="00533D49"/>
    <w:rsid w:val="00534C12"/>
    <w:rsid w:val="00536C78"/>
    <w:rsid w:val="00540397"/>
    <w:rsid w:val="005419E9"/>
    <w:rsid w:val="00563667"/>
    <w:rsid w:val="005713E8"/>
    <w:rsid w:val="0058050E"/>
    <w:rsid w:val="0058521A"/>
    <w:rsid w:val="00585594"/>
    <w:rsid w:val="00592F07"/>
    <w:rsid w:val="0059604F"/>
    <w:rsid w:val="005A047F"/>
    <w:rsid w:val="005B05C1"/>
    <w:rsid w:val="005B46BE"/>
    <w:rsid w:val="005B7D14"/>
    <w:rsid w:val="005D5EDC"/>
    <w:rsid w:val="005F3AFF"/>
    <w:rsid w:val="00611986"/>
    <w:rsid w:val="00611F40"/>
    <w:rsid w:val="006140CB"/>
    <w:rsid w:val="00624F56"/>
    <w:rsid w:val="006302A2"/>
    <w:rsid w:val="00640FB7"/>
    <w:rsid w:val="006430BA"/>
    <w:rsid w:val="0064326A"/>
    <w:rsid w:val="00660D44"/>
    <w:rsid w:val="006625C9"/>
    <w:rsid w:val="00662E70"/>
    <w:rsid w:val="00673D6C"/>
    <w:rsid w:val="006750BB"/>
    <w:rsid w:val="006815A4"/>
    <w:rsid w:val="006821A7"/>
    <w:rsid w:val="006863F2"/>
    <w:rsid w:val="0068687A"/>
    <w:rsid w:val="0068740C"/>
    <w:rsid w:val="00693D1E"/>
    <w:rsid w:val="00695340"/>
    <w:rsid w:val="006B1326"/>
    <w:rsid w:val="006B1445"/>
    <w:rsid w:val="006C259A"/>
    <w:rsid w:val="006C3B75"/>
    <w:rsid w:val="006C58E0"/>
    <w:rsid w:val="006C6E44"/>
    <w:rsid w:val="006D4B77"/>
    <w:rsid w:val="006F237C"/>
    <w:rsid w:val="006F24B2"/>
    <w:rsid w:val="006F5659"/>
    <w:rsid w:val="006F578A"/>
    <w:rsid w:val="007016B8"/>
    <w:rsid w:val="007270AA"/>
    <w:rsid w:val="007275CF"/>
    <w:rsid w:val="00732C48"/>
    <w:rsid w:val="00741B82"/>
    <w:rsid w:val="00742BFD"/>
    <w:rsid w:val="007445CB"/>
    <w:rsid w:val="00754B34"/>
    <w:rsid w:val="0075509A"/>
    <w:rsid w:val="00766330"/>
    <w:rsid w:val="00773685"/>
    <w:rsid w:val="00773EEC"/>
    <w:rsid w:val="007966C7"/>
    <w:rsid w:val="007A6C9D"/>
    <w:rsid w:val="007B02A4"/>
    <w:rsid w:val="007D69E9"/>
    <w:rsid w:val="007E10FF"/>
    <w:rsid w:val="007E21B0"/>
    <w:rsid w:val="007E283A"/>
    <w:rsid w:val="007E2BD2"/>
    <w:rsid w:val="007E4DCA"/>
    <w:rsid w:val="007F15FB"/>
    <w:rsid w:val="007F49C9"/>
    <w:rsid w:val="008033A6"/>
    <w:rsid w:val="008059AA"/>
    <w:rsid w:val="00806554"/>
    <w:rsid w:val="008149BE"/>
    <w:rsid w:val="00817C63"/>
    <w:rsid w:val="008228F7"/>
    <w:rsid w:val="00823D89"/>
    <w:rsid w:val="0085013F"/>
    <w:rsid w:val="008572F2"/>
    <w:rsid w:val="008621F7"/>
    <w:rsid w:val="00862DDE"/>
    <w:rsid w:val="00865E2F"/>
    <w:rsid w:val="008663E5"/>
    <w:rsid w:val="00867246"/>
    <w:rsid w:val="00870A7B"/>
    <w:rsid w:val="0087260B"/>
    <w:rsid w:val="008735D8"/>
    <w:rsid w:val="0087519C"/>
    <w:rsid w:val="00886706"/>
    <w:rsid w:val="00886871"/>
    <w:rsid w:val="00887237"/>
    <w:rsid w:val="00891F86"/>
    <w:rsid w:val="0089331C"/>
    <w:rsid w:val="00897514"/>
    <w:rsid w:val="008A1D3F"/>
    <w:rsid w:val="008B055B"/>
    <w:rsid w:val="008C06EE"/>
    <w:rsid w:val="008C21FD"/>
    <w:rsid w:val="008C6F13"/>
    <w:rsid w:val="008C707F"/>
    <w:rsid w:val="008D23AD"/>
    <w:rsid w:val="008D5AE3"/>
    <w:rsid w:val="008E579F"/>
    <w:rsid w:val="008F0B67"/>
    <w:rsid w:val="008F6F91"/>
    <w:rsid w:val="0090433F"/>
    <w:rsid w:val="009054C8"/>
    <w:rsid w:val="00910ED9"/>
    <w:rsid w:val="0091186B"/>
    <w:rsid w:val="00913345"/>
    <w:rsid w:val="00916CA7"/>
    <w:rsid w:val="0092129A"/>
    <w:rsid w:val="00926162"/>
    <w:rsid w:val="00930AA9"/>
    <w:rsid w:val="00930C4F"/>
    <w:rsid w:val="00933991"/>
    <w:rsid w:val="00940E22"/>
    <w:rsid w:val="009539A0"/>
    <w:rsid w:val="00955950"/>
    <w:rsid w:val="00972D1B"/>
    <w:rsid w:val="0097578F"/>
    <w:rsid w:val="00980086"/>
    <w:rsid w:val="0098203E"/>
    <w:rsid w:val="00987CE0"/>
    <w:rsid w:val="00991DF9"/>
    <w:rsid w:val="009A0F67"/>
    <w:rsid w:val="009A1C54"/>
    <w:rsid w:val="009A3592"/>
    <w:rsid w:val="009A6834"/>
    <w:rsid w:val="009C08B2"/>
    <w:rsid w:val="009C3602"/>
    <w:rsid w:val="009C54AA"/>
    <w:rsid w:val="009D30E5"/>
    <w:rsid w:val="009D5188"/>
    <w:rsid w:val="009E361A"/>
    <w:rsid w:val="009F7A43"/>
    <w:rsid w:val="00A07D90"/>
    <w:rsid w:val="00A12FD9"/>
    <w:rsid w:val="00A1525A"/>
    <w:rsid w:val="00A300DE"/>
    <w:rsid w:val="00A30524"/>
    <w:rsid w:val="00A41097"/>
    <w:rsid w:val="00A468B3"/>
    <w:rsid w:val="00A56728"/>
    <w:rsid w:val="00A62A16"/>
    <w:rsid w:val="00A65E48"/>
    <w:rsid w:val="00A727E7"/>
    <w:rsid w:val="00A913AB"/>
    <w:rsid w:val="00A91F08"/>
    <w:rsid w:val="00A92978"/>
    <w:rsid w:val="00A9509C"/>
    <w:rsid w:val="00A9564F"/>
    <w:rsid w:val="00AA2076"/>
    <w:rsid w:val="00AA404D"/>
    <w:rsid w:val="00AB1031"/>
    <w:rsid w:val="00AB2BED"/>
    <w:rsid w:val="00AB715E"/>
    <w:rsid w:val="00AB7A98"/>
    <w:rsid w:val="00AC00AC"/>
    <w:rsid w:val="00AC143D"/>
    <w:rsid w:val="00AC1B87"/>
    <w:rsid w:val="00AC2995"/>
    <w:rsid w:val="00AC3014"/>
    <w:rsid w:val="00AD0185"/>
    <w:rsid w:val="00AD1A69"/>
    <w:rsid w:val="00AE1E00"/>
    <w:rsid w:val="00AE2894"/>
    <w:rsid w:val="00AF234E"/>
    <w:rsid w:val="00B00048"/>
    <w:rsid w:val="00B0366B"/>
    <w:rsid w:val="00B06AFB"/>
    <w:rsid w:val="00B11679"/>
    <w:rsid w:val="00B149F4"/>
    <w:rsid w:val="00B22C25"/>
    <w:rsid w:val="00B24DFE"/>
    <w:rsid w:val="00B25838"/>
    <w:rsid w:val="00B26D65"/>
    <w:rsid w:val="00B26DFA"/>
    <w:rsid w:val="00B30717"/>
    <w:rsid w:val="00B337FE"/>
    <w:rsid w:val="00B373E0"/>
    <w:rsid w:val="00B44CDE"/>
    <w:rsid w:val="00B50FDD"/>
    <w:rsid w:val="00B54155"/>
    <w:rsid w:val="00B61176"/>
    <w:rsid w:val="00B61874"/>
    <w:rsid w:val="00B661B4"/>
    <w:rsid w:val="00B73E7A"/>
    <w:rsid w:val="00B81B1F"/>
    <w:rsid w:val="00B94895"/>
    <w:rsid w:val="00BA0165"/>
    <w:rsid w:val="00BC0B63"/>
    <w:rsid w:val="00BC17DF"/>
    <w:rsid w:val="00BC3BAF"/>
    <w:rsid w:val="00BD5DFA"/>
    <w:rsid w:val="00BF0CED"/>
    <w:rsid w:val="00BF2828"/>
    <w:rsid w:val="00BF35C0"/>
    <w:rsid w:val="00C12845"/>
    <w:rsid w:val="00C12E6D"/>
    <w:rsid w:val="00C23E0A"/>
    <w:rsid w:val="00C25B06"/>
    <w:rsid w:val="00C26CF9"/>
    <w:rsid w:val="00C341CA"/>
    <w:rsid w:val="00C41E56"/>
    <w:rsid w:val="00C5763D"/>
    <w:rsid w:val="00C70054"/>
    <w:rsid w:val="00C73CC2"/>
    <w:rsid w:val="00C73F31"/>
    <w:rsid w:val="00C75801"/>
    <w:rsid w:val="00C80567"/>
    <w:rsid w:val="00C816E8"/>
    <w:rsid w:val="00C823E6"/>
    <w:rsid w:val="00C96EA3"/>
    <w:rsid w:val="00CA528D"/>
    <w:rsid w:val="00CA7FFE"/>
    <w:rsid w:val="00CB3907"/>
    <w:rsid w:val="00CB572E"/>
    <w:rsid w:val="00CC0430"/>
    <w:rsid w:val="00CC142C"/>
    <w:rsid w:val="00CC20B1"/>
    <w:rsid w:val="00CF0E41"/>
    <w:rsid w:val="00CF24F2"/>
    <w:rsid w:val="00CF76FF"/>
    <w:rsid w:val="00D04657"/>
    <w:rsid w:val="00D1067D"/>
    <w:rsid w:val="00D2064C"/>
    <w:rsid w:val="00D20A59"/>
    <w:rsid w:val="00D20F5A"/>
    <w:rsid w:val="00D22E16"/>
    <w:rsid w:val="00D27A66"/>
    <w:rsid w:val="00D34C65"/>
    <w:rsid w:val="00D3657A"/>
    <w:rsid w:val="00D422A8"/>
    <w:rsid w:val="00D437DF"/>
    <w:rsid w:val="00D5220B"/>
    <w:rsid w:val="00D53F2A"/>
    <w:rsid w:val="00D62680"/>
    <w:rsid w:val="00D64894"/>
    <w:rsid w:val="00D65F77"/>
    <w:rsid w:val="00D71927"/>
    <w:rsid w:val="00D72403"/>
    <w:rsid w:val="00D84127"/>
    <w:rsid w:val="00D85857"/>
    <w:rsid w:val="00D90231"/>
    <w:rsid w:val="00D925A8"/>
    <w:rsid w:val="00D94EC8"/>
    <w:rsid w:val="00D95180"/>
    <w:rsid w:val="00D96829"/>
    <w:rsid w:val="00D968E9"/>
    <w:rsid w:val="00DA04AA"/>
    <w:rsid w:val="00DB4F7D"/>
    <w:rsid w:val="00DB530E"/>
    <w:rsid w:val="00DC0F37"/>
    <w:rsid w:val="00DC18C6"/>
    <w:rsid w:val="00DC7AC0"/>
    <w:rsid w:val="00DD5F01"/>
    <w:rsid w:val="00DE3534"/>
    <w:rsid w:val="00DE5176"/>
    <w:rsid w:val="00DE5EEB"/>
    <w:rsid w:val="00E00233"/>
    <w:rsid w:val="00E00242"/>
    <w:rsid w:val="00E017EF"/>
    <w:rsid w:val="00E0205B"/>
    <w:rsid w:val="00E04422"/>
    <w:rsid w:val="00E05409"/>
    <w:rsid w:val="00E0560D"/>
    <w:rsid w:val="00E1234B"/>
    <w:rsid w:val="00E22985"/>
    <w:rsid w:val="00E237BD"/>
    <w:rsid w:val="00E271BD"/>
    <w:rsid w:val="00E33923"/>
    <w:rsid w:val="00E377F1"/>
    <w:rsid w:val="00E45AD3"/>
    <w:rsid w:val="00E45E11"/>
    <w:rsid w:val="00E46A04"/>
    <w:rsid w:val="00E5503F"/>
    <w:rsid w:val="00E55BB9"/>
    <w:rsid w:val="00E56D1E"/>
    <w:rsid w:val="00E57202"/>
    <w:rsid w:val="00E678F1"/>
    <w:rsid w:val="00E71354"/>
    <w:rsid w:val="00E75724"/>
    <w:rsid w:val="00E82532"/>
    <w:rsid w:val="00E93906"/>
    <w:rsid w:val="00E942D1"/>
    <w:rsid w:val="00EA47E7"/>
    <w:rsid w:val="00EA4980"/>
    <w:rsid w:val="00EA62D7"/>
    <w:rsid w:val="00EA71EC"/>
    <w:rsid w:val="00EB0605"/>
    <w:rsid w:val="00EB44F6"/>
    <w:rsid w:val="00EB6359"/>
    <w:rsid w:val="00EC223D"/>
    <w:rsid w:val="00ED23CF"/>
    <w:rsid w:val="00EE6454"/>
    <w:rsid w:val="00EF2BC1"/>
    <w:rsid w:val="00EF5116"/>
    <w:rsid w:val="00EF61D1"/>
    <w:rsid w:val="00F002F6"/>
    <w:rsid w:val="00F04B27"/>
    <w:rsid w:val="00F05888"/>
    <w:rsid w:val="00F12082"/>
    <w:rsid w:val="00F12BF0"/>
    <w:rsid w:val="00F1652A"/>
    <w:rsid w:val="00F2278D"/>
    <w:rsid w:val="00F22F2E"/>
    <w:rsid w:val="00F32571"/>
    <w:rsid w:val="00F337BA"/>
    <w:rsid w:val="00F36BD3"/>
    <w:rsid w:val="00F40457"/>
    <w:rsid w:val="00F446AE"/>
    <w:rsid w:val="00F511AB"/>
    <w:rsid w:val="00F54544"/>
    <w:rsid w:val="00F6107D"/>
    <w:rsid w:val="00F616B9"/>
    <w:rsid w:val="00F675C7"/>
    <w:rsid w:val="00F67627"/>
    <w:rsid w:val="00F71F27"/>
    <w:rsid w:val="00F735EB"/>
    <w:rsid w:val="00F91A68"/>
    <w:rsid w:val="00FA02A9"/>
    <w:rsid w:val="00FA2B46"/>
    <w:rsid w:val="00FA61D7"/>
    <w:rsid w:val="00FB0571"/>
    <w:rsid w:val="00FB2DC0"/>
    <w:rsid w:val="00FB2EB1"/>
    <w:rsid w:val="00FB383D"/>
    <w:rsid w:val="00FC26A4"/>
    <w:rsid w:val="00FC61B0"/>
    <w:rsid w:val="00FC6CAC"/>
    <w:rsid w:val="00FD6ABC"/>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C3414"/>
  <w15:docId w15:val="{63EF0137-0F52-4FD1-B37C-540B17C7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1C"/>
    <w:rPr>
      <w:rFonts w:ascii="Times New Roman" w:hAnsi="Times New Roman"/>
      <w:sz w:val="24"/>
    </w:rPr>
  </w:style>
  <w:style w:type="paragraph" w:styleId="Heading1">
    <w:name w:val="heading 1"/>
    <w:basedOn w:val="Title"/>
    <w:next w:val="Normal"/>
    <w:qFormat/>
    <w:rsid w:val="00A41097"/>
    <w:pPr>
      <w:spacing w:before="120"/>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F12BF0"/>
    <w:rPr>
      <w:color w:val="0000FF"/>
      <w:u w:val="single"/>
    </w:rPr>
  </w:style>
  <w:style w:type="character" w:styleId="FollowedHyperlink">
    <w:name w:val="FollowedHyperlink"/>
    <w:basedOn w:val="DefaultParagraphFont"/>
    <w:rsid w:val="00940E22"/>
    <w:rPr>
      <w:color w:val="800080"/>
      <w:u w:val="single"/>
    </w:rPr>
  </w:style>
  <w:style w:type="character" w:customStyle="1" w:styleId="PlainTextChar">
    <w:name w:val="Plain Text Char"/>
    <w:basedOn w:val="DefaultParagraphFont"/>
    <w:link w:val="PlainText"/>
    <w:rsid w:val="00FC26A4"/>
    <w:rPr>
      <w:rFonts w:ascii="Consolas" w:hAnsi="Consolas"/>
      <w:lang w:bidi="ar-SA"/>
    </w:rPr>
  </w:style>
  <w:style w:type="paragraph" w:styleId="PlainText">
    <w:name w:val="Plain Text"/>
    <w:basedOn w:val="Normal"/>
    <w:link w:val="PlainTextChar"/>
    <w:rsid w:val="00FC26A4"/>
    <w:rPr>
      <w:rFonts w:ascii="Consolas" w:eastAsia="Times New Roman" w:hAnsi="Consolas"/>
      <w:sz w:val="20"/>
    </w:rPr>
  </w:style>
  <w:style w:type="character" w:customStyle="1" w:styleId="HeaderChar">
    <w:name w:val="Header Char"/>
    <w:basedOn w:val="DefaultParagraphFont"/>
    <w:link w:val="Header"/>
    <w:uiPriority w:val="99"/>
    <w:rsid w:val="00897514"/>
    <w:rPr>
      <w:rFonts w:ascii="Times New Roman" w:hAnsi="Times New Roman"/>
      <w:sz w:val="24"/>
    </w:rPr>
  </w:style>
  <w:style w:type="paragraph" w:styleId="BalloonText">
    <w:name w:val="Balloon Text"/>
    <w:basedOn w:val="Normal"/>
    <w:link w:val="BalloonTextChar"/>
    <w:rsid w:val="002006B7"/>
    <w:rPr>
      <w:rFonts w:ascii="Tahoma" w:hAnsi="Tahoma" w:cs="Tahoma"/>
      <w:sz w:val="16"/>
      <w:szCs w:val="16"/>
    </w:rPr>
  </w:style>
  <w:style w:type="character" w:customStyle="1" w:styleId="BalloonTextChar">
    <w:name w:val="Balloon Text Char"/>
    <w:basedOn w:val="DefaultParagraphFont"/>
    <w:link w:val="BalloonText"/>
    <w:rsid w:val="002006B7"/>
    <w:rPr>
      <w:rFonts w:ascii="Tahoma" w:hAnsi="Tahoma" w:cs="Tahoma"/>
      <w:sz w:val="16"/>
      <w:szCs w:val="16"/>
    </w:rPr>
  </w:style>
  <w:style w:type="character" w:styleId="PlaceholderText">
    <w:name w:val="Placeholder Text"/>
    <w:basedOn w:val="DefaultParagraphFont"/>
    <w:uiPriority w:val="99"/>
    <w:semiHidden/>
    <w:rsid w:val="00D22E16"/>
    <w:rPr>
      <w:color w:val="808080"/>
    </w:rPr>
  </w:style>
  <w:style w:type="table" w:styleId="TableGrid">
    <w:name w:val="Table Grid"/>
    <w:basedOn w:val="TableNormal"/>
    <w:rsid w:val="009A3592"/>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styleId="PlainTable4">
    <w:name w:val="Plain Table 4"/>
    <w:basedOn w:val="TableNormal"/>
    <w:uiPriority w:val="44"/>
    <w:rsid w:val="009A35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B530E"/>
    <w:pPr>
      <w:ind w:left="720"/>
      <w:contextualSpacing/>
    </w:pPr>
  </w:style>
  <w:style w:type="character" w:styleId="CommentReference">
    <w:name w:val="annotation reference"/>
    <w:basedOn w:val="DefaultParagraphFont"/>
    <w:semiHidden/>
    <w:unhideWhenUsed/>
    <w:rsid w:val="00B73E7A"/>
    <w:rPr>
      <w:sz w:val="16"/>
      <w:szCs w:val="16"/>
    </w:rPr>
  </w:style>
  <w:style w:type="paragraph" w:styleId="CommentText">
    <w:name w:val="annotation text"/>
    <w:basedOn w:val="Normal"/>
    <w:link w:val="CommentTextChar"/>
    <w:semiHidden/>
    <w:unhideWhenUsed/>
    <w:rsid w:val="00B73E7A"/>
    <w:rPr>
      <w:sz w:val="20"/>
    </w:rPr>
  </w:style>
  <w:style w:type="character" w:customStyle="1" w:styleId="CommentTextChar">
    <w:name w:val="Comment Text Char"/>
    <w:basedOn w:val="DefaultParagraphFont"/>
    <w:link w:val="CommentText"/>
    <w:semiHidden/>
    <w:rsid w:val="00B73E7A"/>
    <w:rPr>
      <w:rFonts w:ascii="Times New Roman" w:hAnsi="Times New Roman"/>
    </w:rPr>
  </w:style>
  <w:style w:type="paragraph" w:styleId="CommentSubject">
    <w:name w:val="annotation subject"/>
    <w:basedOn w:val="CommentText"/>
    <w:next w:val="CommentText"/>
    <w:link w:val="CommentSubjectChar"/>
    <w:semiHidden/>
    <w:unhideWhenUsed/>
    <w:rsid w:val="00B73E7A"/>
    <w:rPr>
      <w:b/>
      <w:bCs/>
    </w:rPr>
  </w:style>
  <w:style w:type="character" w:customStyle="1" w:styleId="CommentSubjectChar">
    <w:name w:val="Comment Subject Char"/>
    <w:basedOn w:val="CommentTextChar"/>
    <w:link w:val="CommentSubject"/>
    <w:semiHidden/>
    <w:rsid w:val="00B73E7A"/>
    <w:rPr>
      <w:rFonts w:ascii="Times New Roman" w:hAnsi="Times New Roman"/>
      <w:b/>
      <w:bCs/>
    </w:rPr>
  </w:style>
  <w:style w:type="paragraph" w:styleId="Revision">
    <w:name w:val="Revision"/>
    <w:hidden/>
    <w:uiPriority w:val="99"/>
    <w:semiHidden/>
    <w:rsid w:val="00B73E7A"/>
    <w:rPr>
      <w:rFonts w:ascii="Times New Roman" w:hAnsi="Times New Roman"/>
      <w:sz w:val="24"/>
    </w:rPr>
  </w:style>
  <w:style w:type="character" w:customStyle="1" w:styleId="FooterChar">
    <w:name w:val="Footer Char"/>
    <w:basedOn w:val="DefaultParagraphFont"/>
    <w:link w:val="Footer"/>
    <w:uiPriority w:val="99"/>
    <w:rsid w:val="00D34C65"/>
    <w:rPr>
      <w:rFonts w:ascii="Times New Roman" w:hAnsi="Times New Roman"/>
      <w:sz w:val="24"/>
    </w:rPr>
  </w:style>
  <w:style w:type="paragraph" w:styleId="BodyText">
    <w:name w:val="Body Text"/>
    <w:basedOn w:val="Normal"/>
    <w:link w:val="BodyTextChar"/>
    <w:uiPriority w:val="1"/>
    <w:qFormat/>
    <w:rsid w:val="00EA71EC"/>
    <w:pPr>
      <w:autoSpaceDE w:val="0"/>
      <w:autoSpaceDN w:val="0"/>
      <w:adjustRightInd w:val="0"/>
    </w:pPr>
    <w:rPr>
      <w:rFonts w:ascii="Verdana" w:hAnsi="Verdana" w:cs="Verdana"/>
      <w:sz w:val="15"/>
      <w:szCs w:val="15"/>
    </w:rPr>
  </w:style>
  <w:style w:type="character" w:customStyle="1" w:styleId="BodyTextChar">
    <w:name w:val="Body Text Char"/>
    <w:basedOn w:val="DefaultParagraphFont"/>
    <w:link w:val="BodyText"/>
    <w:uiPriority w:val="1"/>
    <w:rsid w:val="00EA71EC"/>
    <w:rPr>
      <w:rFonts w:ascii="Verdana" w:hAnsi="Verdana" w:cs="Verdana"/>
      <w:sz w:val="15"/>
      <w:szCs w:val="15"/>
    </w:rPr>
  </w:style>
  <w:style w:type="character" w:customStyle="1" w:styleId="UnresolvedMention">
    <w:name w:val="Unresolved Mention"/>
    <w:basedOn w:val="DefaultParagraphFont"/>
    <w:uiPriority w:val="99"/>
    <w:semiHidden/>
    <w:unhideWhenUsed/>
    <w:rsid w:val="00C5763D"/>
    <w:rPr>
      <w:color w:val="605E5C"/>
      <w:shd w:val="clear" w:color="auto" w:fill="E1DFDD"/>
    </w:rPr>
  </w:style>
  <w:style w:type="table" w:styleId="TableGridLight">
    <w:name w:val="Grid Table Light"/>
    <w:basedOn w:val="TableNormal"/>
    <w:uiPriority w:val="40"/>
    <w:rsid w:val="00D858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8F6F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F6F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446048">
      <w:bodyDiv w:val="1"/>
      <w:marLeft w:val="0"/>
      <w:marRight w:val="0"/>
      <w:marTop w:val="0"/>
      <w:marBottom w:val="0"/>
      <w:divBdr>
        <w:top w:val="none" w:sz="0" w:space="0" w:color="auto"/>
        <w:left w:val="none" w:sz="0" w:space="0" w:color="auto"/>
        <w:bottom w:val="none" w:sz="0" w:space="0" w:color="auto"/>
        <w:right w:val="none" w:sz="0" w:space="0" w:color="auto"/>
      </w:divBdr>
    </w:div>
    <w:div w:id="21145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poly.atlassian.net/wiki/spaces/CPKB/pages/32571507/Send+a+Document+to+a+Single+Signer+or+Multiple+Sign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ch.calpoly.edu/services/forms-and-esignature-adobe-sig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ent-calpoly-edu.s3.amazonaws.com/academicprograms/1/documents/ira/EO-429.pdf" TargetMode="External"/><Relationship Id="rId5" Type="http://schemas.openxmlformats.org/officeDocument/2006/relationships/numbering" Target="numbering.xml"/><Relationship Id="rId15" Type="http://schemas.openxmlformats.org/officeDocument/2006/relationships/hyperlink" Target="https://academicprograms.calpoly.edu/content/IRA/inde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lfowler@calpoly.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Local%20Settings\Temporary%20Internet%20Files\OLK321\IRA_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2342C79897D449B49FF0C207BEB70" ma:contentTypeVersion="17" ma:contentTypeDescription="Create a new document." ma:contentTypeScope="" ma:versionID="407b0c21283aec6f77125ce328ecc1b2">
  <xsd:schema xmlns:xsd="http://www.w3.org/2001/XMLSchema" xmlns:xs="http://www.w3.org/2001/XMLSchema" xmlns:p="http://schemas.microsoft.com/office/2006/metadata/properties" xmlns:ns2="f5881073-d3f6-4f33-a0e9-75dfcb6bd0da" xmlns:ns3="809995e4-2079-4909-b8cc-c49ca5b4da29" targetNamespace="http://schemas.microsoft.com/office/2006/metadata/properties" ma:root="true" ma:fieldsID="ebfc30b6c1d9b52eb397bc50de93a633" ns2:_="" ns3:_="">
    <xsd:import namespace="f5881073-d3f6-4f33-a0e9-75dfcb6bd0da"/>
    <xsd:import namespace="809995e4-2079-4909-b8cc-c49ca5b4da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81073-d3f6-4f33-a0e9-75dfcb6bd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842382c-d026-4381-8190-48ffa8899c7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995e4-2079-4909-b8cc-c49ca5b4da2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310f69-40aa-4134-a7ab-802cd66109bd}" ma:internalName="TaxCatchAll" ma:showField="CatchAllData" ma:web="809995e4-2079-4909-b8cc-c49ca5b4d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881073-d3f6-4f33-a0e9-75dfcb6bd0da">
      <Terms xmlns="http://schemas.microsoft.com/office/infopath/2007/PartnerControls"/>
    </lcf76f155ced4ddcb4097134ff3c332f>
    <TaxCatchAll xmlns="809995e4-2079-4909-b8cc-c49ca5b4da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6401-7169-48C0-A510-00401E50C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81073-d3f6-4f33-a0e9-75dfcb6bd0da"/>
    <ds:schemaRef ds:uri="809995e4-2079-4909-b8cc-c49ca5b4d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C456F-F3A6-43AB-B18D-3D8ED53A0657}">
  <ds:schemaRef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809995e4-2079-4909-b8cc-c49ca5b4da29"/>
    <ds:schemaRef ds:uri="f5881073-d3f6-4f33-a0e9-75dfcb6bd0da"/>
  </ds:schemaRefs>
</ds:datastoreItem>
</file>

<file path=customXml/itemProps3.xml><?xml version="1.0" encoding="utf-8"?>
<ds:datastoreItem xmlns:ds="http://schemas.openxmlformats.org/officeDocument/2006/customXml" ds:itemID="{0A4C2FAC-5152-4AB5-A4B2-27ABF16C19EA}">
  <ds:schemaRefs>
    <ds:schemaRef ds:uri="http://schemas.microsoft.com/sharepoint/v3/contenttype/forms"/>
  </ds:schemaRefs>
</ds:datastoreItem>
</file>

<file path=customXml/itemProps4.xml><?xml version="1.0" encoding="utf-8"?>
<ds:datastoreItem xmlns:ds="http://schemas.openxmlformats.org/officeDocument/2006/customXml" ds:itemID="{C734B479-FDD3-4A80-A1E0-D28389E8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IRA_Request</Template>
  <TotalTime>1</TotalTime>
  <Pages>5</Pages>
  <Words>1728</Words>
  <Characters>9993</Characters>
  <Application>Microsoft Office Word</Application>
  <DocSecurity>0</DocSecurity>
  <Lines>293</Lines>
  <Paragraphs>167</Paragraphs>
  <ScaleCrop>false</ScaleCrop>
  <HeadingPairs>
    <vt:vector size="2" baseType="variant">
      <vt:variant>
        <vt:lpstr>Title</vt:lpstr>
      </vt:variant>
      <vt:variant>
        <vt:i4>1</vt:i4>
      </vt:variant>
    </vt:vector>
  </HeadingPairs>
  <TitlesOfParts>
    <vt:vector size="1" baseType="lpstr">
      <vt:lpstr>IRA Request for Recognition Form</vt:lpstr>
    </vt:vector>
  </TitlesOfParts>
  <Company>Cal Poly State University</Company>
  <LinksUpToDate>false</LinksUpToDate>
  <CharactersWithSpaces>11554</CharactersWithSpaces>
  <SharedDoc>false</SharedDoc>
  <HLinks>
    <vt:vector size="12" baseType="variant">
      <vt:variant>
        <vt:i4>4980831</vt:i4>
      </vt:variant>
      <vt:variant>
        <vt:i4>178</vt:i4>
      </vt:variant>
      <vt:variant>
        <vt:i4>0</vt:i4>
      </vt:variant>
      <vt:variant>
        <vt:i4>5</vt:i4>
      </vt:variant>
      <vt:variant>
        <vt:lpwstr>http://www.academicprograms.calpoly.edu/IRA/</vt:lpwstr>
      </vt:variant>
      <vt:variant>
        <vt:lpwstr/>
      </vt:variant>
      <vt:variant>
        <vt:i4>3801143</vt:i4>
      </vt:variant>
      <vt:variant>
        <vt:i4>59</vt:i4>
      </vt:variant>
      <vt:variant>
        <vt:i4>0</vt:i4>
      </vt:variant>
      <vt:variant>
        <vt:i4>5</vt:i4>
      </vt:variant>
      <vt:variant>
        <vt:lpwstr>http://www.academicprograms.calpoly.edu/pdfs/assess/verbs_cognitive_domain.pdf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 Request for Recognition Form</dc:title>
  <dc:creator>Academic Programs</dc:creator>
  <cp:lastModifiedBy>Jessica A. Carson</cp:lastModifiedBy>
  <cp:revision>2</cp:revision>
  <cp:lastPrinted>2022-01-05T17:42:00Z</cp:lastPrinted>
  <dcterms:created xsi:type="dcterms:W3CDTF">2023-12-15T21:01:00Z</dcterms:created>
  <dcterms:modified xsi:type="dcterms:W3CDTF">2023-12-15T21:01:00Z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0x010100F192342C79897D449B49FF0C207BEB70</vt:lpwstr>
  </property>
  <property fmtid="{D5CDD505-2E9C-101B-9397-08002B2CF9AE}" pid="4" name="Order">
    <vt:r8>1743600</vt:r8>
  </property>
  <property fmtid="{D5CDD505-2E9C-101B-9397-08002B2CF9AE}" pid="5" name="MediaServiceImageTags">
    <vt:lpwstr/>
  </property>
</Properties>
</file>