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84" w:rsidRPr="003A2AB8" w:rsidRDefault="00064AFB" w:rsidP="00EA3B84">
      <w:pPr>
        <w:jc w:val="center"/>
        <w:outlineLvl w:val="0"/>
        <w:rPr>
          <w:b/>
          <w:sz w:val="20"/>
          <w:szCs w:val="20"/>
        </w:rPr>
      </w:pPr>
      <w:r w:rsidRPr="00064AFB">
        <w:rPr>
          <w:b/>
          <w:sz w:val="20"/>
          <w:szCs w:val="20"/>
        </w:rPr>
        <w:t>Guiding Questions for Peer Reviewers</w:t>
      </w:r>
    </w:p>
    <w:p w:rsidR="00EA3B84" w:rsidRPr="003A2AB8" w:rsidRDefault="00EA3B84" w:rsidP="00452A4F">
      <w:pPr>
        <w:outlineLvl w:val="0"/>
        <w:rPr>
          <w:b/>
          <w:sz w:val="20"/>
          <w:szCs w:val="20"/>
        </w:rPr>
      </w:pPr>
    </w:p>
    <w:p w:rsidR="00064AFB" w:rsidRDefault="00064AFB" w:rsidP="00452A4F">
      <w:pPr>
        <w:outlineLvl w:val="0"/>
        <w:rPr>
          <w:sz w:val="20"/>
          <w:szCs w:val="20"/>
        </w:rPr>
      </w:pPr>
      <w:r>
        <w:rPr>
          <w:sz w:val="20"/>
          <w:szCs w:val="20"/>
        </w:rPr>
        <w:t>When drafting the report, reviewers should consider the following guiding questions in relation to both the self-study and the site visit.</w:t>
      </w:r>
      <w:r w:rsidR="001E4E99">
        <w:rPr>
          <w:sz w:val="20"/>
          <w:szCs w:val="20"/>
        </w:rPr>
        <w:t xml:space="preserve"> These </w:t>
      </w:r>
      <w:r w:rsidR="00C924C5">
        <w:rPr>
          <w:sz w:val="20"/>
          <w:szCs w:val="20"/>
        </w:rPr>
        <w:t xml:space="preserve">questions, which </w:t>
      </w:r>
      <w:r w:rsidR="001E4E99">
        <w:rPr>
          <w:sz w:val="20"/>
          <w:szCs w:val="20"/>
        </w:rPr>
        <w:t>are based on Cal Poly’s program review template</w:t>
      </w:r>
      <w:r w:rsidR="00C924C5">
        <w:rPr>
          <w:sz w:val="20"/>
          <w:szCs w:val="20"/>
        </w:rPr>
        <w:t xml:space="preserve">, </w:t>
      </w:r>
      <w:r w:rsidR="001E4E99">
        <w:rPr>
          <w:sz w:val="20"/>
          <w:szCs w:val="20"/>
        </w:rPr>
        <w:t>are provided here so that reviewers may understand the context of the self-study and the concerns of the institution. It is not intended that reviewers respond to every question</w:t>
      </w:r>
      <w:r w:rsidR="00C924C5">
        <w:rPr>
          <w:sz w:val="20"/>
          <w:szCs w:val="20"/>
        </w:rPr>
        <w:t xml:space="preserve">, but they may find it convenient to organize the report according to the main headings </w:t>
      </w:r>
      <w:r w:rsidR="0029293A">
        <w:rPr>
          <w:sz w:val="20"/>
          <w:szCs w:val="20"/>
        </w:rPr>
        <w:t xml:space="preserve">that are also provided </w:t>
      </w:r>
      <w:r w:rsidR="00C924C5">
        <w:rPr>
          <w:sz w:val="20"/>
          <w:szCs w:val="20"/>
        </w:rPr>
        <w:t>below</w:t>
      </w:r>
      <w:r w:rsidR="00CD7E9C">
        <w:rPr>
          <w:sz w:val="20"/>
          <w:szCs w:val="20"/>
        </w:rPr>
        <w:t>.</w:t>
      </w:r>
    </w:p>
    <w:p w:rsidR="00064AFB" w:rsidRDefault="00064AFB" w:rsidP="00452A4F">
      <w:pPr>
        <w:outlineLvl w:val="0"/>
        <w:rPr>
          <w:sz w:val="20"/>
          <w:szCs w:val="20"/>
        </w:rPr>
      </w:pPr>
    </w:p>
    <w:p w:rsidR="00470023" w:rsidRPr="003A2AB8" w:rsidRDefault="00F315A8" w:rsidP="00452A4F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>I</w:t>
      </w:r>
      <w:r w:rsidR="00470023" w:rsidRPr="003A2AB8">
        <w:rPr>
          <w:b/>
          <w:sz w:val="20"/>
          <w:szCs w:val="20"/>
        </w:rPr>
        <w:t xml:space="preserve">. </w:t>
      </w:r>
      <w:r w:rsidR="004204A7" w:rsidRPr="003A2AB8">
        <w:rPr>
          <w:b/>
          <w:sz w:val="20"/>
          <w:szCs w:val="20"/>
        </w:rPr>
        <w:t>Identity</w:t>
      </w:r>
    </w:p>
    <w:p w:rsidR="00452A4F" w:rsidRPr="003A2AB8" w:rsidRDefault="00452A4F" w:rsidP="003C049B">
      <w:pPr>
        <w:outlineLvl w:val="0"/>
        <w:rPr>
          <w:b/>
          <w:sz w:val="20"/>
          <w:szCs w:val="20"/>
        </w:rPr>
      </w:pPr>
    </w:p>
    <w:p w:rsidR="00470023" w:rsidRPr="00003590" w:rsidRDefault="005030D2" w:rsidP="003C049B">
      <w:pPr>
        <w:outlineLvl w:val="0"/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Does </w:t>
      </w:r>
      <w:r w:rsidR="001929D5" w:rsidRPr="00003590">
        <w:rPr>
          <w:i/>
          <w:sz w:val="20"/>
          <w:szCs w:val="20"/>
        </w:rPr>
        <w:t xml:space="preserve">the department </w:t>
      </w:r>
      <w:r w:rsidRPr="00003590">
        <w:rPr>
          <w:i/>
          <w:sz w:val="20"/>
          <w:szCs w:val="20"/>
        </w:rPr>
        <w:t xml:space="preserve">have a clear sense of </w:t>
      </w:r>
      <w:r w:rsidR="00564FAA" w:rsidRPr="00003590">
        <w:rPr>
          <w:i/>
          <w:sz w:val="20"/>
          <w:szCs w:val="20"/>
        </w:rPr>
        <w:t xml:space="preserve">its </w:t>
      </w:r>
      <w:r w:rsidRPr="00003590">
        <w:rPr>
          <w:i/>
          <w:sz w:val="20"/>
          <w:szCs w:val="20"/>
        </w:rPr>
        <w:t>identity</w:t>
      </w:r>
      <w:r w:rsidR="001929D5" w:rsidRPr="00003590">
        <w:rPr>
          <w:i/>
          <w:sz w:val="20"/>
          <w:szCs w:val="20"/>
        </w:rPr>
        <w:t>?</w:t>
      </w:r>
      <w:r w:rsidR="005D06AB" w:rsidRPr="00003590">
        <w:rPr>
          <w:i/>
          <w:sz w:val="20"/>
          <w:szCs w:val="20"/>
        </w:rPr>
        <w:t xml:space="preserve"> Is the mission clearly stated and shared by faculty and staff stakeholders?</w:t>
      </w:r>
    </w:p>
    <w:p w:rsidR="00470023" w:rsidRPr="00003590" w:rsidRDefault="00470023" w:rsidP="00470023">
      <w:pPr>
        <w:rPr>
          <w:i/>
          <w:sz w:val="20"/>
          <w:szCs w:val="20"/>
        </w:rPr>
      </w:pPr>
    </w:p>
    <w:p w:rsidR="00470023" w:rsidRPr="00003590" w:rsidRDefault="005D06AB" w:rsidP="003C049B">
      <w:pPr>
        <w:outlineLvl w:val="0"/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H</w:t>
      </w:r>
      <w:r w:rsidR="001929D5" w:rsidRPr="00003590">
        <w:rPr>
          <w:i/>
          <w:sz w:val="20"/>
          <w:szCs w:val="20"/>
        </w:rPr>
        <w:t xml:space="preserve">as the department made </w:t>
      </w:r>
      <w:r w:rsidRPr="00003590">
        <w:rPr>
          <w:i/>
          <w:sz w:val="20"/>
          <w:szCs w:val="20"/>
        </w:rPr>
        <w:t xml:space="preserve">progress </w:t>
      </w:r>
      <w:r w:rsidR="001929D5" w:rsidRPr="00003590">
        <w:rPr>
          <w:i/>
          <w:sz w:val="20"/>
          <w:szCs w:val="20"/>
        </w:rPr>
        <w:t xml:space="preserve">in addressing the findings and recommendations of the </w:t>
      </w:r>
      <w:r w:rsidRPr="00003590">
        <w:rPr>
          <w:i/>
          <w:sz w:val="20"/>
          <w:szCs w:val="20"/>
        </w:rPr>
        <w:t xml:space="preserve">last </w:t>
      </w:r>
      <w:r w:rsidR="001929D5" w:rsidRPr="00003590">
        <w:rPr>
          <w:i/>
          <w:sz w:val="20"/>
          <w:szCs w:val="20"/>
        </w:rPr>
        <w:t>self-study and reviewers report? Has the last action plan been reviewed and revised on an annual basis?</w:t>
      </w:r>
    </w:p>
    <w:p w:rsidR="00354BF3" w:rsidRPr="003A2AB8" w:rsidRDefault="00354BF3" w:rsidP="00470023">
      <w:pPr>
        <w:rPr>
          <w:sz w:val="20"/>
          <w:szCs w:val="20"/>
        </w:rPr>
      </w:pPr>
    </w:p>
    <w:p w:rsidR="00A071C7" w:rsidRPr="003A2AB8" w:rsidRDefault="00A071C7" w:rsidP="0038758A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 xml:space="preserve">II. </w:t>
      </w:r>
      <w:r w:rsidR="004669B1" w:rsidRPr="003A2AB8">
        <w:rPr>
          <w:b/>
          <w:sz w:val="20"/>
          <w:szCs w:val="20"/>
        </w:rPr>
        <w:t>Degree Program</w:t>
      </w:r>
    </w:p>
    <w:p w:rsidR="0038758A" w:rsidRPr="003A2AB8" w:rsidRDefault="0038758A" w:rsidP="003C049B">
      <w:pPr>
        <w:outlineLvl w:val="0"/>
        <w:rPr>
          <w:b/>
          <w:sz w:val="20"/>
          <w:szCs w:val="20"/>
        </w:rPr>
      </w:pPr>
    </w:p>
    <w:p w:rsidR="00D244DC" w:rsidRPr="00003590" w:rsidRDefault="008232D7" w:rsidP="001929D5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Do </w:t>
      </w:r>
      <w:r w:rsidR="001970B1" w:rsidRPr="00003590">
        <w:rPr>
          <w:i/>
          <w:sz w:val="20"/>
          <w:szCs w:val="20"/>
        </w:rPr>
        <w:t xml:space="preserve">the </w:t>
      </w:r>
      <w:r w:rsidR="00564FAA" w:rsidRPr="00003590">
        <w:rPr>
          <w:i/>
          <w:sz w:val="20"/>
          <w:szCs w:val="20"/>
        </w:rPr>
        <w:t>program learning objectives</w:t>
      </w:r>
      <w:r w:rsidRPr="00003590">
        <w:rPr>
          <w:i/>
          <w:sz w:val="20"/>
          <w:szCs w:val="20"/>
        </w:rPr>
        <w:t xml:space="preserve"> </w:t>
      </w:r>
      <w:r w:rsidR="00564FAA" w:rsidRPr="00003590">
        <w:rPr>
          <w:i/>
          <w:sz w:val="20"/>
          <w:szCs w:val="20"/>
        </w:rPr>
        <w:t xml:space="preserve">(PLOs) </w:t>
      </w:r>
      <w:r w:rsidRPr="00003590">
        <w:rPr>
          <w:i/>
          <w:sz w:val="20"/>
          <w:szCs w:val="20"/>
        </w:rPr>
        <w:t>provide a</w:t>
      </w:r>
      <w:r w:rsidR="00564FAA" w:rsidRPr="00003590">
        <w:rPr>
          <w:i/>
          <w:sz w:val="20"/>
          <w:szCs w:val="20"/>
        </w:rPr>
        <w:t xml:space="preserve">n effective </w:t>
      </w:r>
      <w:r w:rsidRPr="00003590">
        <w:rPr>
          <w:i/>
          <w:sz w:val="20"/>
          <w:szCs w:val="20"/>
        </w:rPr>
        <w:t>summary of the knowledge, skills, and values expected of program graduates</w:t>
      </w:r>
      <w:r w:rsidR="001970B1" w:rsidRPr="00003590">
        <w:rPr>
          <w:i/>
          <w:sz w:val="20"/>
          <w:szCs w:val="20"/>
        </w:rPr>
        <w:t>?</w:t>
      </w:r>
      <w:r w:rsidR="00FC32AC" w:rsidRPr="00003590">
        <w:rPr>
          <w:i/>
          <w:sz w:val="20"/>
          <w:szCs w:val="20"/>
        </w:rPr>
        <w:t xml:space="preserve"> </w:t>
      </w:r>
      <w:r w:rsidR="001970B1" w:rsidRPr="00003590">
        <w:rPr>
          <w:i/>
          <w:sz w:val="20"/>
          <w:szCs w:val="20"/>
        </w:rPr>
        <w:t>Do they reflect national disciplinary standards?</w:t>
      </w:r>
    </w:p>
    <w:p w:rsidR="00A071C7" w:rsidRPr="00003590" w:rsidRDefault="00A071C7" w:rsidP="00A071C7">
      <w:pPr>
        <w:rPr>
          <w:b/>
          <w:i/>
          <w:sz w:val="20"/>
          <w:szCs w:val="20"/>
        </w:rPr>
      </w:pPr>
    </w:p>
    <w:p w:rsidR="00510A8A" w:rsidRPr="00003590" w:rsidRDefault="007F6FCB" w:rsidP="001929D5">
      <w:pPr>
        <w:outlineLvl w:val="0"/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How does the curriculum compare with those of other peer and aspirational programs?</w:t>
      </w:r>
      <w:r w:rsidR="00033323" w:rsidRPr="00003590">
        <w:rPr>
          <w:i/>
          <w:sz w:val="20"/>
          <w:szCs w:val="20"/>
        </w:rPr>
        <w:t xml:space="preserve"> </w:t>
      </w:r>
      <w:r w:rsidR="00207AD1" w:rsidRPr="00003590">
        <w:rPr>
          <w:i/>
          <w:sz w:val="20"/>
          <w:szCs w:val="20"/>
        </w:rPr>
        <w:t>Do</w:t>
      </w:r>
      <w:r w:rsidR="001E7B04" w:rsidRPr="00003590">
        <w:rPr>
          <w:i/>
          <w:sz w:val="20"/>
          <w:szCs w:val="20"/>
        </w:rPr>
        <w:t xml:space="preserve"> the skills developed</w:t>
      </w:r>
      <w:r w:rsidR="007C5D75" w:rsidRPr="00003590">
        <w:rPr>
          <w:i/>
          <w:sz w:val="20"/>
          <w:szCs w:val="20"/>
        </w:rPr>
        <w:t xml:space="preserve"> </w:t>
      </w:r>
      <w:r w:rsidR="00207AD1" w:rsidRPr="00003590">
        <w:rPr>
          <w:i/>
          <w:sz w:val="20"/>
          <w:szCs w:val="20"/>
        </w:rPr>
        <w:t xml:space="preserve">in </w:t>
      </w:r>
      <w:r w:rsidR="001929D5" w:rsidRPr="00003590">
        <w:rPr>
          <w:i/>
          <w:sz w:val="20"/>
          <w:szCs w:val="20"/>
        </w:rPr>
        <w:t xml:space="preserve">required </w:t>
      </w:r>
      <w:r w:rsidR="00207AD1" w:rsidRPr="00003590">
        <w:rPr>
          <w:i/>
          <w:sz w:val="20"/>
          <w:szCs w:val="20"/>
        </w:rPr>
        <w:t>course</w:t>
      </w:r>
      <w:r w:rsidR="005A2B43" w:rsidRPr="00003590">
        <w:rPr>
          <w:i/>
          <w:sz w:val="20"/>
          <w:szCs w:val="20"/>
        </w:rPr>
        <w:t>s</w:t>
      </w:r>
      <w:r w:rsidR="00207AD1" w:rsidRPr="00003590">
        <w:rPr>
          <w:i/>
          <w:sz w:val="20"/>
          <w:szCs w:val="20"/>
        </w:rPr>
        <w:t xml:space="preserve"> </w:t>
      </w:r>
      <w:r w:rsidR="001E7B04" w:rsidRPr="00003590">
        <w:rPr>
          <w:i/>
          <w:sz w:val="20"/>
          <w:szCs w:val="20"/>
        </w:rPr>
        <w:t xml:space="preserve">build on each other </w:t>
      </w:r>
      <w:r w:rsidR="003C1B07" w:rsidRPr="00003590">
        <w:rPr>
          <w:i/>
          <w:sz w:val="20"/>
          <w:szCs w:val="20"/>
        </w:rPr>
        <w:t>to form a scaffold toward the degree</w:t>
      </w:r>
      <w:r w:rsidR="00207AD1" w:rsidRPr="00003590">
        <w:rPr>
          <w:i/>
          <w:sz w:val="20"/>
          <w:szCs w:val="20"/>
        </w:rPr>
        <w:t>?</w:t>
      </w:r>
      <w:r w:rsidR="001929D5" w:rsidRPr="00003590">
        <w:rPr>
          <w:i/>
          <w:sz w:val="20"/>
          <w:szCs w:val="20"/>
        </w:rPr>
        <w:t xml:space="preserve"> </w:t>
      </w:r>
      <w:r w:rsidR="00F123D4" w:rsidRPr="00003590">
        <w:rPr>
          <w:i/>
          <w:sz w:val="20"/>
          <w:szCs w:val="20"/>
        </w:rPr>
        <w:t xml:space="preserve">How do </w:t>
      </w:r>
      <w:r w:rsidR="00704A22" w:rsidRPr="00003590">
        <w:rPr>
          <w:i/>
          <w:sz w:val="20"/>
          <w:szCs w:val="20"/>
        </w:rPr>
        <w:t xml:space="preserve">co-curricular </w:t>
      </w:r>
      <w:r w:rsidR="00F123D4" w:rsidRPr="00003590">
        <w:rPr>
          <w:i/>
          <w:sz w:val="20"/>
          <w:szCs w:val="20"/>
        </w:rPr>
        <w:t>experiences help students to achieve the PLOs?</w:t>
      </w:r>
    </w:p>
    <w:p w:rsidR="00A071C7" w:rsidRPr="00003590" w:rsidRDefault="00A071C7" w:rsidP="00A071C7">
      <w:pPr>
        <w:rPr>
          <w:b/>
          <w:i/>
          <w:sz w:val="20"/>
          <w:szCs w:val="20"/>
        </w:rPr>
      </w:pPr>
    </w:p>
    <w:p w:rsidR="009A513F" w:rsidRPr="00003590" w:rsidRDefault="00564FAA" w:rsidP="00683EF0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Does the program have a distinctive pedagogy? </w:t>
      </w:r>
      <w:r w:rsidR="00C509D4" w:rsidRPr="00003590">
        <w:rPr>
          <w:i/>
          <w:sz w:val="20"/>
          <w:szCs w:val="20"/>
        </w:rPr>
        <w:t xml:space="preserve">How </w:t>
      </w:r>
      <w:r w:rsidR="00EE742C" w:rsidRPr="00003590">
        <w:rPr>
          <w:i/>
          <w:sz w:val="20"/>
          <w:szCs w:val="20"/>
        </w:rPr>
        <w:t xml:space="preserve">does the program share in </w:t>
      </w:r>
      <w:r w:rsidR="003003E5" w:rsidRPr="00003590">
        <w:rPr>
          <w:i/>
          <w:sz w:val="20"/>
          <w:szCs w:val="20"/>
        </w:rPr>
        <w:t xml:space="preserve">Cal Poly’s signature pedagogy of </w:t>
      </w:r>
      <w:hyperlink r:id="rId8" w:history="1">
        <w:r w:rsidR="00C509D4" w:rsidRPr="00003590">
          <w:rPr>
            <w:rStyle w:val="Hyperlink"/>
            <w:i/>
            <w:sz w:val="20"/>
            <w:szCs w:val="20"/>
          </w:rPr>
          <w:t>Learn by Doing</w:t>
        </w:r>
      </w:hyperlink>
      <w:r w:rsidR="003003E5" w:rsidRPr="00003590">
        <w:rPr>
          <w:i/>
          <w:sz w:val="20"/>
          <w:szCs w:val="20"/>
        </w:rPr>
        <w:t>?</w:t>
      </w:r>
    </w:p>
    <w:p w:rsidR="00873472" w:rsidRPr="003A2AB8" w:rsidRDefault="00873472" w:rsidP="00A071C7">
      <w:pPr>
        <w:rPr>
          <w:sz w:val="20"/>
          <w:szCs w:val="20"/>
        </w:rPr>
      </w:pPr>
    </w:p>
    <w:p w:rsidR="00E73B81" w:rsidRPr="00003590" w:rsidRDefault="005D1FC7" w:rsidP="001929D5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well does the student’s combined experience of the major and GE </w:t>
      </w:r>
      <w:r w:rsidR="00AD3F6A" w:rsidRPr="00003590">
        <w:rPr>
          <w:i/>
          <w:sz w:val="20"/>
          <w:szCs w:val="20"/>
        </w:rPr>
        <w:t xml:space="preserve">curricula </w:t>
      </w:r>
      <w:r w:rsidRPr="00003590">
        <w:rPr>
          <w:i/>
          <w:sz w:val="20"/>
          <w:szCs w:val="20"/>
        </w:rPr>
        <w:t xml:space="preserve">approach the </w:t>
      </w:r>
      <w:r w:rsidR="00564FAA" w:rsidRPr="00003590">
        <w:rPr>
          <w:i/>
          <w:sz w:val="20"/>
          <w:szCs w:val="20"/>
        </w:rPr>
        <w:t xml:space="preserve">expectations of </w:t>
      </w:r>
      <w:r w:rsidRPr="00003590">
        <w:rPr>
          <w:i/>
          <w:sz w:val="20"/>
          <w:szCs w:val="20"/>
        </w:rPr>
        <w:t xml:space="preserve">the </w:t>
      </w:r>
      <w:hyperlink r:id="rId9" w:history="1">
        <w:r w:rsidR="00704A22" w:rsidRPr="00003590">
          <w:rPr>
            <w:rStyle w:val="Hyperlink"/>
            <w:i/>
            <w:sz w:val="20"/>
            <w:szCs w:val="20"/>
          </w:rPr>
          <w:t>University Learning Objectives</w:t>
        </w:r>
      </w:hyperlink>
      <w:r w:rsidR="00704A22" w:rsidRPr="00003590">
        <w:rPr>
          <w:i/>
          <w:sz w:val="20"/>
          <w:szCs w:val="20"/>
        </w:rPr>
        <w:t xml:space="preserve"> (ULOs)?</w:t>
      </w:r>
    </w:p>
    <w:p w:rsidR="007401C2" w:rsidRPr="003A2AB8" w:rsidRDefault="007401C2" w:rsidP="00A071C7">
      <w:pPr>
        <w:rPr>
          <w:b/>
          <w:sz w:val="20"/>
          <w:szCs w:val="20"/>
        </w:rPr>
      </w:pPr>
    </w:p>
    <w:p w:rsidR="004669B1" w:rsidRPr="003A2AB8" w:rsidRDefault="004C48F4" w:rsidP="0038758A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>I</w:t>
      </w:r>
      <w:r w:rsidR="00BF0BF6" w:rsidRPr="003A2AB8">
        <w:rPr>
          <w:b/>
          <w:sz w:val="20"/>
          <w:szCs w:val="20"/>
        </w:rPr>
        <w:t>II</w:t>
      </w:r>
      <w:r w:rsidR="00A071C7" w:rsidRPr="003A2AB8">
        <w:rPr>
          <w:b/>
          <w:sz w:val="20"/>
          <w:szCs w:val="20"/>
        </w:rPr>
        <w:t xml:space="preserve">. </w:t>
      </w:r>
      <w:r w:rsidR="004669B1" w:rsidRPr="003A2AB8">
        <w:rPr>
          <w:b/>
          <w:sz w:val="20"/>
          <w:szCs w:val="20"/>
        </w:rPr>
        <w:t>Resources</w:t>
      </w:r>
    </w:p>
    <w:p w:rsidR="0038758A" w:rsidRPr="003A2AB8" w:rsidRDefault="0038758A" w:rsidP="003C049B">
      <w:pPr>
        <w:outlineLvl w:val="0"/>
        <w:rPr>
          <w:b/>
          <w:sz w:val="20"/>
          <w:szCs w:val="20"/>
        </w:rPr>
      </w:pPr>
    </w:p>
    <w:p w:rsidR="005052BF" w:rsidRPr="00003590" w:rsidRDefault="00D17F9D" w:rsidP="00B71CEA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well </w:t>
      </w:r>
      <w:r w:rsidR="00B71CEA" w:rsidRPr="00003590">
        <w:rPr>
          <w:i/>
          <w:sz w:val="20"/>
          <w:szCs w:val="20"/>
        </w:rPr>
        <w:t xml:space="preserve">do </w:t>
      </w:r>
      <w:r w:rsidR="00704A22" w:rsidRPr="00003590">
        <w:rPr>
          <w:i/>
          <w:sz w:val="20"/>
          <w:szCs w:val="20"/>
        </w:rPr>
        <w:t xml:space="preserve">faculty </w:t>
      </w:r>
      <w:r w:rsidR="00B71CEA" w:rsidRPr="00003590">
        <w:rPr>
          <w:i/>
          <w:sz w:val="20"/>
          <w:szCs w:val="20"/>
        </w:rPr>
        <w:t xml:space="preserve">and staff positions </w:t>
      </w:r>
      <w:r w:rsidRPr="00003590">
        <w:rPr>
          <w:i/>
          <w:sz w:val="20"/>
          <w:szCs w:val="20"/>
        </w:rPr>
        <w:t xml:space="preserve">meet the needs of the </w:t>
      </w:r>
      <w:r w:rsidR="00ED641D" w:rsidRPr="00003590">
        <w:rPr>
          <w:i/>
          <w:sz w:val="20"/>
          <w:szCs w:val="20"/>
        </w:rPr>
        <w:t xml:space="preserve">degree </w:t>
      </w:r>
      <w:r w:rsidR="00DF77BC" w:rsidRPr="00003590">
        <w:rPr>
          <w:i/>
          <w:sz w:val="20"/>
          <w:szCs w:val="20"/>
        </w:rPr>
        <w:t>program</w:t>
      </w:r>
      <w:r w:rsidRPr="00003590">
        <w:rPr>
          <w:i/>
          <w:sz w:val="20"/>
          <w:szCs w:val="20"/>
        </w:rPr>
        <w:t>?</w:t>
      </w:r>
      <w:r w:rsidR="00B71CEA" w:rsidRPr="00003590">
        <w:rPr>
          <w:i/>
          <w:sz w:val="20"/>
          <w:szCs w:val="20"/>
        </w:rPr>
        <w:t xml:space="preserve"> </w:t>
      </w:r>
      <w:r w:rsidR="007B3E6B" w:rsidRPr="00003590">
        <w:rPr>
          <w:i/>
          <w:sz w:val="20"/>
          <w:szCs w:val="20"/>
        </w:rPr>
        <w:t xml:space="preserve">How has </w:t>
      </w:r>
      <w:r w:rsidR="005D659D" w:rsidRPr="00003590">
        <w:rPr>
          <w:i/>
          <w:sz w:val="20"/>
          <w:szCs w:val="20"/>
        </w:rPr>
        <w:t xml:space="preserve">the faculty </w:t>
      </w:r>
      <w:r w:rsidR="007B3E6B" w:rsidRPr="00003590">
        <w:rPr>
          <w:i/>
          <w:sz w:val="20"/>
          <w:szCs w:val="20"/>
        </w:rPr>
        <w:t xml:space="preserve">changed </w:t>
      </w:r>
      <w:r w:rsidR="0030798E" w:rsidRPr="00003590">
        <w:rPr>
          <w:i/>
          <w:sz w:val="20"/>
          <w:szCs w:val="20"/>
        </w:rPr>
        <w:t>over the last six years</w:t>
      </w:r>
      <w:r w:rsidR="00B71CEA" w:rsidRPr="00003590">
        <w:rPr>
          <w:i/>
          <w:sz w:val="20"/>
          <w:szCs w:val="20"/>
        </w:rPr>
        <w:t xml:space="preserve">? </w:t>
      </w:r>
      <w:r w:rsidR="00A2279B" w:rsidRPr="00003590">
        <w:rPr>
          <w:i/>
          <w:sz w:val="20"/>
          <w:szCs w:val="20"/>
        </w:rPr>
        <w:t xml:space="preserve">Has the department faced </w:t>
      </w:r>
      <w:r w:rsidR="00216060" w:rsidRPr="00003590">
        <w:rPr>
          <w:i/>
          <w:sz w:val="20"/>
          <w:szCs w:val="20"/>
        </w:rPr>
        <w:t>challenges</w:t>
      </w:r>
      <w:r w:rsidR="00025416" w:rsidRPr="00003590">
        <w:rPr>
          <w:i/>
          <w:sz w:val="20"/>
          <w:szCs w:val="20"/>
        </w:rPr>
        <w:t xml:space="preserve"> in </w:t>
      </w:r>
      <w:r w:rsidR="00704A22" w:rsidRPr="00003590">
        <w:rPr>
          <w:i/>
          <w:sz w:val="20"/>
          <w:szCs w:val="20"/>
        </w:rPr>
        <w:t>faculty recruitment and retention</w:t>
      </w:r>
      <w:r w:rsidR="00A2279B" w:rsidRPr="00003590">
        <w:rPr>
          <w:i/>
          <w:sz w:val="20"/>
          <w:szCs w:val="20"/>
        </w:rPr>
        <w:t>?</w:t>
      </w:r>
      <w:r w:rsidR="00B71CEA" w:rsidRPr="00003590">
        <w:rPr>
          <w:b/>
          <w:i/>
          <w:sz w:val="20"/>
          <w:szCs w:val="20"/>
        </w:rPr>
        <w:t xml:space="preserve"> </w:t>
      </w:r>
      <w:r w:rsidR="002F2E57" w:rsidRPr="00003590">
        <w:rPr>
          <w:i/>
          <w:sz w:val="20"/>
          <w:szCs w:val="20"/>
        </w:rPr>
        <w:t xml:space="preserve">What methods does the department use to </w:t>
      </w:r>
      <w:r w:rsidR="001C6B7B" w:rsidRPr="00003590">
        <w:rPr>
          <w:i/>
          <w:sz w:val="20"/>
          <w:szCs w:val="20"/>
        </w:rPr>
        <w:t xml:space="preserve">substantiate </w:t>
      </w:r>
      <w:r w:rsidR="00704A22" w:rsidRPr="00003590">
        <w:rPr>
          <w:i/>
          <w:sz w:val="20"/>
          <w:szCs w:val="20"/>
        </w:rPr>
        <w:t>projected hiring needs</w:t>
      </w:r>
      <w:r w:rsidR="002F2E57" w:rsidRPr="00003590">
        <w:rPr>
          <w:i/>
          <w:sz w:val="20"/>
          <w:szCs w:val="20"/>
        </w:rPr>
        <w:t>?</w:t>
      </w:r>
    </w:p>
    <w:p w:rsidR="00D56B72" w:rsidRPr="00003590" w:rsidRDefault="00D56B72" w:rsidP="00A071C7">
      <w:pPr>
        <w:rPr>
          <w:i/>
          <w:sz w:val="20"/>
          <w:szCs w:val="20"/>
        </w:rPr>
      </w:pPr>
    </w:p>
    <w:p w:rsidR="00D56B72" w:rsidRPr="00003590" w:rsidRDefault="00B26D7F" w:rsidP="00D44EC1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Is the Teacher-Scholar Model </w:t>
      </w:r>
      <w:r w:rsidR="00704A22" w:rsidRPr="00003590">
        <w:rPr>
          <w:i/>
          <w:sz w:val="20"/>
          <w:szCs w:val="20"/>
        </w:rPr>
        <w:t xml:space="preserve">Teacher-Scholar Model as defined in </w:t>
      </w:r>
      <w:hyperlink r:id="rId10" w:history="1">
        <w:r w:rsidR="00704A22" w:rsidRPr="00003590">
          <w:rPr>
            <w:rStyle w:val="Hyperlink"/>
            <w:i/>
            <w:sz w:val="20"/>
            <w:szCs w:val="20"/>
          </w:rPr>
          <w:t>AS-725-11</w:t>
        </w:r>
      </w:hyperlink>
      <w:r w:rsidR="00704A22" w:rsidRPr="00003590">
        <w:rPr>
          <w:i/>
          <w:sz w:val="20"/>
          <w:szCs w:val="20"/>
        </w:rPr>
        <w:t xml:space="preserve"> a </w:t>
      </w:r>
      <w:r w:rsidRPr="00003590">
        <w:rPr>
          <w:i/>
          <w:sz w:val="20"/>
          <w:szCs w:val="20"/>
        </w:rPr>
        <w:t>meaningful aspiration for the department?</w:t>
      </w:r>
      <w:r w:rsidR="00B71CEA" w:rsidRPr="00003590">
        <w:rPr>
          <w:i/>
          <w:sz w:val="20"/>
          <w:szCs w:val="20"/>
        </w:rPr>
        <w:t xml:space="preserve"> </w:t>
      </w:r>
      <w:r w:rsidR="00273F39" w:rsidRPr="00003590">
        <w:rPr>
          <w:i/>
          <w:sz w:val="20"/>
          <w:szCs w:val="20"/>
        </w:rPr>
        <w:t xml:space="preserve">How well </w:t>
      </w:r>
      <w:r w:rsidR="00B0555F" w:rsidRPr="00003590">
        <w:rPr>
          <w:i/>
          <w:sz w:val="20"/>
          <w:szCs w:val="20"/>
        </w:rPr>
        <w:t xml:space="preserve">has the </w:t>
      </w:r>
      <w:r w:rsidR="006A1A82" w:rsidRPr="00003590">
        <w:rPr>
          <w:i/>
          <w:sz w:val="20"/>
          <w:szCs w:val="20"/>
        </w:rPr>
        <w:t>faculty me</w:t>
      </w:r>
      <w:r w:rsidR="00273F39" w:rsidRPr="00003590">
        <w:rPr>
          <w:i/>
          <w:sz w:val="20"/>
          <w:szCs w:val="20"/>
        </w:rPr>
        <w:t xml:space="preserve">t the </w:t>
      </w:r>
      <w:r w:rsidR="006A1A82" w:rsidRPr="00003590">
        <w:rPr>
          <w:i/>
          <w:sz w:val="20"/>
          <w:szCs w:val="20"/>
        </w:rPr>
        <w:t xml:space="preserve">expectations of the </w:t>
      </w:r>
      <w:r w:rsidR="000E7781" w:rsidRPr="00003590">
        <w:rPr>
          <w:i/>
          <w:sz w:val="20"/>
          <w:szCs w:val="20"/>
        </w:rPr>
        <w:t>department and college</w:t>
      </w:r>
      <w:r w:rsidR="00B0555F" w:rsidRPr="00003590">
        <w:rPr>
          <w:i/>
          <w:sz w:val="20"/>
          <w:szCs w:val="20"/>
        </w:rPr>
        <w:t>, as express</w:t>
      </w:r>
      <w:r w:rsidR="00F11A07" w:rsidRPr="00003590">
        <w:rPr>
          <w:i/>
          <w:sz w:val="20"/>
          <w:szCs w:val="20"/>
        </w:rPr>
        <w:t>ed</w:t>
      </w:r>
      <w:r w:rsidR="00B0555F" w:rsidRPr="00003590">
        <w:rPr>
          <w:i/>
          <w:sz w:val="20"/>
          <w:szCs w:val="20"/>
        </w:rPr>
        <w:t xml:space="preserve"> in polic</w:t>
      </w:r>
      <w:r w:rsidR="00F11A07" w:rsidRPr="00003590">
        <w:rPr>
          <w:i/>
          <w:sz w:val="20"/>
          <w:szCs w:val="20"/>
        </w:rPr>
        <w:t>ies</w:t>
      </w:r>
      <w:r w:rsidR="00B0555F" w:rsidRPr="00003590">
        <w:rPr>
          <w:i/>
          <w:sz w:val="20"/>
          <w:szCs w:val="20"/>
        </w:rPr>
        <w:t xml:space="preserve"> on retention, promotion, and tenure</w:t>
      </w:r>
      <w:r w:rsidR="00273F39" w:rsidRPr="00003590">
        <w:rPr>
          <w:i/>
          <w:sz w:val="20"/>
          <w:szCs w:val="20"/>
        </w:rPr>
        <w:t>?</w:t>
      </w:r>
      <w:r w:rsidR="00B545B7" w:rsidRPr="00003590">
        <w:rPr>
          <w:i/>
          <w:sz w:val="20"/>
          <w:szCs w:val="20"/>
        </w:rPr>
        <w:t xml:space="preserve"> </w:t>
      </w:r>
    </w:p>
    <w:p w:rsidR="00D03F0B" w:rsidRPr="00003590" w:rsidRDefault="00D03F0B" w:rsidP="00A071C7">
      <w:pPr>
        <w:rPr>
          <w:i/>
          <w:sz w:val="20"/>
          <w:szCs w:val="20"/>
        </w:rPr>
      </w:pPr>
    </w:p>
    <w:p w:rsidR="002B6226" w:rsidRPr="00003590" w:rsidRDefault="00554DF8" w:rsidP="00B71CEA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well do </w:t>
      </w:r>
      <w:r w:rsidR="00FF66F1" w:rsidRPr="00003590">
        <w:rPr>
          <w:i/>
          <w:sz w:val="20"/>
          <w:szCs w:val="20"/>
        </w:rPr>
        <w:t xml:space="preserve">the </w:t>
      </w:r>
      <w:r w:rsidR="005D06AB" w:rsidRPr="00003590">
        <w:rPr>
          <w:i/>
          <w:sz w:val="20"/>
          <w:szCs w:val="20"/>
        </w:rPr>
        <w:t xml:space="preserve">department’s </w:t>
      </w:r>
      <w:r w:rsidR="00FF66F1" w:rsidRPr="00003590">
        <w:rPr>
          <w:i/>
          <w:sz w:val="20"/>
          <w:szCs w:val="20"/>
        </w:rPr>
        <w:t>facilities, equipment, information, and financial</w:t>
      </w:r>
      <w:r w:rsidR="00FF66F1" w:rsidRPr="00003590">
        <w:rPr>
          <w:b/>
          <w:i/>
          <w:sz w:val="20"/>
          <w:szCs w:val="20"/>
        </w:rPr>
        <w:t xml:space="preserve"> </w:t>
      </w:r>
      <w:r w:rsidR="009D249C" w:rsidRPr="00003590">
        <w:rPr>
          <w:i/>
          <w:sz w:val="20"/>
          <w:szCs w:val="20"/>
        </w:rPr>
        <w:t xml:space="preserve">resources </w:t>
      </w:r>
      <w:r w:rsidR="002B6226" w:rsidRPr="00003590">
        <w:rPr>
          <w:i/>
          <w:sz w:val="20"/>
          <w:szCs w:val="20"/>
        </w:rPr>
        <w:t xml:space="preserve">meet </w:t>
      </w:r>
      <w:r w:rsidR="009D249C" w:rsidRPr="00003590">
        <w:rPr>
          <w:i/>
          <w:sz w:val="20"/>
          <w:szCs w:val="20"/>
        </w:rPr>
        <w:t xml:space="preserve">the </w:t>
      </w:r>
      <w:r w:rsidR="002B6226" w:rsidRPr="00003590">
        <w:rPr>
          <w:i/>
          <w:sz w:val="20"/>
          <w:szCs w:val="20"/>
        </w:rPr>
        <w:t>needs</w:t>
      </w:r>
      <w:r w:rsidR="009D249C" w:rsidRPr="00003590">
        <w:rPr>
          <w:i/>
          <w:sz w:val="20"/>
          <w:szCs w:val="20"/>
        </w:rPr>
        <w:t xml:space="preserve"> of the degree program</w:t>
      </w:r>
      <w:r w:rsidR="002B6226" w:rsidRPr="00003590">
        <w:rPr>
          <w:i/>
          <w:sz w:val="20"/>
          <w:szCs w:val="20"/>
        </w:rPr>
        <w:t>?</w:t>
      </w:r>
      <w:r w:rsidR="00EA556D" w:rsidRPr="00003590">
        <w:rPr>
          <w:i/>
          <w:sz w:val="20"/>
          <w:szCs w:val="20"/>
        </w:rPr>
        <w:t xml:space="preserve"> </w:t>
      </w:r>
      <w:r w:rsidR="00FF66F1" w:rsidRPr="00003590">
        <w:rPr>
          <w:i/>
          <w:sz w:val="20"/>
          <w:szCs w:val="20"/>
        </w:rPr>
        <w:t>How successful has the department been in its development efforts?</w:t>
      </w:r>
    </w:p>
    <w:p w:rsidR="009F13AE" w:rsidRPr="003A2AB8" w:rsidRDefault="009F13AE" w:rsidP="00A071C7">
      <w:pPr>
        <w:rPr>
          <w:sz w:val="20"/>
          <w:szCs w:val="20"/>
        </w:rPr>
      </w:pPr>
    </w:p>
    <w:p w:rsidR="00A071C7" w:rsidRPr="003A2AB8" w:rsidRDefault="00BF0BF6" w:rsidP="0038758A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>I</w:t>
      </w:r>
      <w:r w:rsidR="004C48F4" w:rsidRPr="003A2AB8">
        <w:rPr>
          <w:b/>
          <w:sz w:val="20"/>
          <w:szCs w:val="20"/>
        </w:rPr>
        <w:t>V</w:t>
      </w:r>
      <w:r w:rsidR="00A071C7" w:rsidRPr="003A2AB8">
        <w:rPr>
          <w:b/>
          <w:sz w:val="20"/>
          <w:szCs w:val="20"/>
        </w:rPr>
        <w:t xml:space="preserve">. </w:t>
      </w:r>
      <w:r w:rsidR="004204A7" w:rsidRPr="003A2AB8">
        <w:rPr>
          <w:b/>
          <w:sz w:val="20"/>
          <w:szCs w:val="20"/>
        </w:rPr>
        <w:t>Program Effectiveness</w:t>
      </w:r>
    </w:p>
    <w:p w:rsidR="0038758A" w:rsidRPr="003A2AB8" w:rsidRDefault="0038758A" w:rsidP="003C049B">
      <w:pPr>
        <w:outlineLvl w:val="0"/>
        <w:rPr>
          <w:b/>
          <w:sz w:val="20"/>
          <w:szCs w:val="20"/>
        </w:rPr>
      </w:pPr>
    </w:p>
    <w:p w:rsidR="00AA751E" w:rsidRPr="00003590" w:rsidRDefault="00500C4A" w:rsidP="006B7CA6">
      <w:pPr>
        <w:outlineLvl w:val="0"/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comprehensive were </w:t>
      </w:r>
      <w:r w:rsidR="0030617A" w:rsidRPr="00003590">
        <w:rPr>
          <w:i/>
          <w:sz w:val="20"/>
          <w:szCs w:val="20"/>
        </w:rPr>
        <w:t xml:space="preserve">the department’s </w:t>
      </w:r>
      <w:r w:rsidRPr="00003590">
        <w:rPr>
          <w:i/>
          <w:sz w:val="20"/>
          <w:szCs w:val="20"/>
        </w:rPr>
        <w:t>efforts</w:t>
      </w:r>
      <w:r w:rsidR="005D06AB" w:rsidRPr="00003590">
        <w:rPr>
          <w:i/>
          <w:sz w:val="20"/>
          <w:szCs w:val="20"/>
        </w:rPr>
        <w:t xml:space="preserve"> to assess student learning</w:t>
      </w:r>
      <w:r w:rsidRPr="00003590">
        <w:rPr>
          <w:i/>
          <w:sz w:val="20"/>
          <w:szCs w:val="20"/>
        </w:rPr>
        <w:t xml:space="preserve">? </w:t>
      </w:r>
      <w:r w:rsidR="005D06AB" w:rsidRPr="00003590">
        <w:rPr>
          <w:i/>
          <w:sz w:val="20"/>
          <w:szCs w:val="20"/>
        </w:rPr>
        <w:t xml:space="preserve">Did </w:t>
      </w:r>
      <w:r w:rsidRPr="00003590">
        <w:rPr>
          <w:i/>
          <w:sz w:val="20"/>
          <w:szCs w:val="20"/>
        </w:rPr>
        <w:t xml:space="preserve">the department </w:t>
      </w:r>
      <w:r w:rsidR="005D06AB" w:rsidRPr="00003590">
        <w:rPr>
          <w:i/>
          <w:sz w:val="20"/>
          <w:szCs w:val="20"/>
        </w:rPr>
        <w:t xml:space="preserve">use </w:t>
      </w:r>
      <w:r w:rsidR="00172454" w:rsidRPr="00003590">
        <w:rPr>
          <w:i/>
          <w:sz w:val="20"/>
          <w:szCs w:val="20"/>
        </w:rPr>
        <w:t xml:space="preserve">the results to </w:t>
      </w:r>
      <w:r w:rsidRPr="00003590">
        <w:rPr>
          <w:i/>
          <w:sz w:val="20"/>
          <w:szCs w:val="20"/>
        </w:rPr>
        <w:t>“</w:t>
      </w:r>
      <w:r w:rsidR="00172454" w:rsidRPr="00003590">
        <w:rPr>
          <w:i/>
          <w:sz w:val="20"/>
          <w:szCs w:val="20"/>
        </w:rPr>
        <w:t>close the loop</w:t>
      </w:r>
      <w:r w:rsidRPr="00003590">
        <w:rPr>
          <w:i/>
          <w:sz w:val="20"/>
          <w:szCs w:val="20"/>
        </w:rPr>
        <w:t>”</w:t>
      </w:r>
      <w:r w:rsidR="00172454" w:rsidRPr="00003590">
        <w:rPr>
          <w:i/>
          <w:sz w:val="20"/>
          <w:szCs w:val="20"/>
        </w:rPr>
        <w:t xml:space="preserve"> and improve the program</w:t>
      </w:r>
      <w:r w:rsidR="00BA72C0" w:rsidRPr="00003590">
        <w:rPr>
          <w:i/>
          <w:sz w:val="20"/>
          <w:szCs w:val="20"/>
        </w:rPr>
        <w:t>?</w:t>
      </w:r>
      <w:r w:rsidR="006B7CA6" w:rsidRPr="00003590">
        <w:rPr>
          <w:i/>
          <w:sz w:val="20"/>
          <w:szCs w:val="20"/>
        </w:rPr>
        <w:t xml:space="preserve"> Does the department have </w:t>
      </w:r>
      <w:r w:rsidR="005D06AB" w:rsidRPr="00003590">
        <w:rPr>
          <w:i/>
          <w:sz w:val="20"/>
          <w:szCs w:val="20"/>
        </w:rPr>
        <w:t>a well-developed assessment plan?</w:t>
      </w:r>
    </w:p>
    <w:p w:rsidR="00AA751E" w:rsidRPr="00003590" w:rsidRDefault="00AA751E" w:rsidP="00A071C7">
      <w:pPr>
        <w:rPr>
          <w:i/>
          <w:sz w:val="20"/>
          <w:szCs w:val="20"/>
        </w:rPr>
      </w:pPr>
    </w:p>
    <w:p w:rsidR="00F60168" w:rsidRPr="00003590" w:rsidRDefault="00FD31A9" w:rsidP="003C049B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Has </w:t>
      </w:r>
      <w:r w:rsidR="00F60168" w:rsidRPr="00003590">
        <w:rPr>
          <w:i/>
          <w:sz w:val="20"/>
          <w:szCs w:val="20"/>
        </w:rPr>
        <w:t>the department obtain</w:t>
      </w:r>
      <w:r w:rsidRPr="00003590">
        <w:rPr>
          <w:i/>
          <w:sz w:val="20"/>
          <w:szCs w:val="20"/>
        </w:rPr>
        <w:t>ed</w:t>
      </w:r>
      <w:r w:rsidR="00F60168" w:rsidRPr="00003590">
        <w:rPr>
          <w:i/>
          <w:sz w:val="20"/>
          <w:szCs w:val="20"/>
        </w:rPr>
        <w:t xml:space="preserve"> feedback</w:t>
      </w:r>
      <w:r w:rsidR="00B66E33" w:rsidRPr="00003590">
        <w:rPr>
          <w:i/>
          <w:sz w:val="20"/>
          <w:szCs w:val="20"/>
        </w:rPr>
        <w:t xml:space="preserve"> on the </w:t>
      </w:r>
      <w:r w:rsidRPr="00003590">
        <w:rPr>
          <w:i/>
          <w:sz w:val="20"/>
          <w:szCs w:val="20"/>
        </w:rPr>
        <w:t xml:space="preserve">degree </w:t>
      </w:r>
      <w:r w:rsidR="00B66E33" w:rsidRPr="00003590">
        <w:rPr>
          <w:i/>
          <w:sz w:val="20"/>
          <w:szCs w:val="20"/>
        </w:rPr>
        <w:t>program</w:t>
      </w:r>
      <w:r w:rsidR="00F60168" w:rsidRPr="00003590">
        <w:rPr>
          <w:i/>
          <w:sz w:val="20"/>
          <w:szCs w:val="20"/>
        </w:rPr>
        <w:t xml:space="preserve"> f</w:t>
      </w:r>
      <w:r w:rsidRPr="00003590">
        <w:rPr>
          <w:i/>
          <w:sz w:val="20"/>
          <w:szCs w:val="20"/>
        </w:rPr>
        <w:t>rom currently enrolled students?</w:t>
      </w:r>
      <w:r w:rsidR="00F60168" w:rsidRPr="00003590">
        <w:rPr>
          <w:i/>
          <w:sz w:val="20"/>
          <w:szCs w:val="20"/>
        </w:rPr>
        <w:t xml:space="preserve"> What do the results suggest about student satisfaction with the program?</w:t>
      </w:r>
    </w:p>
    <w:p w:rsidR="00BD472E" w:rsidRPr="00003590" w:rsidRDefault="00BD472E" w:rsidP="003C049B">
      <w:pPr>
        <w:outlineLvl w:val="0"/>
        <w:rPr>
          <w:i/>
          <w:sz w:val="20"/>
          <w:szCs w:val="20"/>
        </w:rPr>
      </w:pPr>
    </w:p>
    <w:p w:rsidR="005370AA" w:rsidRPr="00003590" w:rsidRDefault="00650288" w:rsidP="00650288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lastRenderedPageBreak/>
        <w:t>What do the</w:t>
      </w:r>
      <w:r w:rsidR="00C16E30" w:rsidRPr="00003590">
        <w:rPr>
          <w:i/>
          <w:sz w:val="20"/>
          <w:szCs w:val="20"/>
        </w:rPr>
        <w:t xml:space="preserve"> results </w:t>
      </w:r>
      <w:r w:rsidRPr="00003590">
        <w:rPr>
          <w:i/>
          <w:sz w:val="20"/>
          <w:szCs w:val="20"/>
        </w:rPr>
        <w:t xml:space="preserve">of the </w:t>
      </w:r>
      <w:hyperlink r:id="rId11" w:history="1">
        <w:r w:rsidRPr="00003590">
          <w:rPr>
            <w:rStyle w:val="Hyperlink"/>
            <w:i/>
            <w:sz w:val="20"/>
            <w:szCs w:val="20"/>
          </w:rPr>
          <w:t>Graduate Status Report</w:t>
        </w:r>
      </w:hyperlink>
      <w:r w:rsidRPr="00003590">
        <w:rPr>
          <w:rStyle w:val="Hyperlink"/>
          <w:i/>
          <w:sz w:val="20"/>
          <w:szCs w:val="20"/>
        </w:rPr>
        <w:t xml:space="preserve"> </w:t>
      </w:r>
      <w:r w:rsidR="0051389B" w:rsidRPr="00003590">
        <w:rPr>
          <w:i/>
          <w:sz w:val="20"/>
          <w:szCs w:val="20"/>
        </w:rPr>
        <w:t>or any other measures s</w:t>
      </w:r>
      <w:r w:rsidR="00C16E30" w:rsidRPr="00003590">
        <w:rPr>
          <w:i/>
          <w:sz w:val="20"/>
          <w:szCs w:val="20"/>
        </w:rPr>
        <w:t xml:space="preserve">uggest about </w:t>
      </w:r>
      <w:r w:rsidR="00817BEE" w:rsidRPr="00003590">
        <w:rPr>
          <w:i/>
          <w:sz w:val="20"/>
          <w:szCs w:val="20"/>
        </w:rPr>
        <w:t>the</w:t>
      </w:r>
      <w:r w:rsidR="00C16E30" w:rsidRPr="00003590">
        <w:rPr>
          <w:i/>
          <w:sz w:val="20"/>
          <w:szCs w:val="20"/>
        </w:rPr>
        <w:t xml:space="preserve"> success </w:t>
      </w:r>
      <w:r w:rsidR="00817BEE" w:rsidRPr="00003590">
        <w:rPr>
          <w:i/>
          <w:sz w:val="20"/>
          <w:szCs w:val="20"/>
        </w:rPr>
        <w:t xml:space="preserve">of recent graduates </w:t>
      </w:r>
      <w:r w:rsidR="005370AA" w:rsidRPr="00003590">
        <w:rPr>
          <w:i/>
          <w:sz w:val="20"/>
          <w:szCs w:val="20"/>
        </w:rPr>
        <w:t>in obtaining jobs or graduate</w:t>
      </w:r>
      <w:r w:rsidR="00C16E30" w:rsidRPr="00003590">
        <w:rPr>
          <w:i/>
          <w:sz w:val="20"/>
          <w:szCs w:val="20"/>
        </w:rPr>
        <w:t xml:space="preserve">-school </w:t>
      </w:r>
      <w:r w:rsidRPr="00003590">
        <w:rPr>
          <w:i/>
          <w:sz w:val="20"/>
          <w:szCs w:val="20"/>
        </w:rPr>
        <w:t>placement?</w:t>
      </w:r>
    </w:p>
    <w:p w:rsidR="003E126A" w:rsidRPr="003A2AB8" w:rsidRDefault="003E126A" w:rsidP="00A071C7">
      <w:pPr>
        <w:rPr>
          <w:sz w:val="20"/>
          <w:szCs w:val="20"/>
        </w:rPr>
      </w:pPr>
    </w:p>
    <w:p w:rsidR="00A071C7" w:rsidRPr="003A2AB8" w:rsidRDefault="00BF0BF6" w:rsidP="0038758A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>V</w:t>
      </w:r>
      <w:r w:rsidR="00A071C7" w:rsidRPr="003A2AB8">
        <w:rPr>
          <w:b/>
          <w:sz w:val="20"/>
          <w:szCs w:val="20"/>
        </w:rPr>
        <w:t xml:space="preserve">. </w:t>
      </w:r>
      <w:r w:rsidR="004204A7" w:rsidRPr="003A2AB8">
        <w:rPr>
          <w:b/>
          <w:sz w:val="20"/>
          <w:szCs w:val="20"/>
        </w:rPr>
        <w:t xml:space="preserve">Program </w:t>
      </w:r>
      <w:r w:rsidR="009D50AE" w:rsidRPr="003A2AB8">
        <w:rPr>
          <w:b/>
          <w:sz w:val="20"/>
          <w:szCs w:val="20"/>
        </w:rPr>
        <w:t>Planning</w:t>
      </w:r>
    </w:p>
    <w:p w:rsidR="0038758A" w:rsidRPr="003A2AB8" w:rsidRDefault="0038758A" w:rsidP="003C049B">
      <w:pPr>
        <w:outlineLvl w:val="0"/>
        <w:rPr>
          <w:b/>
          <w:sz w:val="20"/>
          <w:szCs w:val="20"/>
        </w:rPr>
      </w:pPr>
    </w:p>
    <w:p w:rsidR="008E4091" w:rsidRPr="00003590" w:rsidRDefault="00A67707" w:rsidP="007D444E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do selection and yield rates compare to </w:t>
      </w:r>
      <w:r w:rsidR="003D5A64" w:rsidRPr="00003590">
        <w:rPr>
          <w:i/>
          <w:sz w:val="20"/>
          <w:szCs w:val="20"/>
        </w:rPr>
        <w:t>those</w:t>
      </w:r>
      <w:r w:rsidR="00E51068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 xml:space="preserve">of the college and university? </w:t>
      </w:r>
      <w:r w:rsidR="00E57A40" w:rsidRPr="00003590">
        <w:rPr>
          <w:i/>
          <w:sz w:val="20"/>
          <w:szCs w:val="20"/>
        </w:rPr>
        <w:t xml:space="preserve">Is the program enrolling the desired number </w:t>
      </w:r>
      <w:r w:rsidR="003432DD" w:rsidRPr="00003590">
        <w:rPr>
          <w:i/>
          <w:sz w:val="20"/>
          <w:szCs w:val="20"/>
        </w:rPr>
        <w:t xml:space="preserve">and quality </w:t>
      </w:r>
      <w:r w:rsidR="00E57A40" w:rsidRPr="00003590">
        <w:rPr>
          <w:i/>
          <w:sz w:val="20"/>
          <w:szCs w:val="20"/>
        </w:rPr>
        <w:t xml:space="preserve">of </w:t>
      </w:r>
      <w:r w:rsidR="003432DD" w:rsidRPr="00003590">
        <w:rPr>
          <w:i/>
          <w:sz w:val="20"/>
          <w:szCs w:val="20"/>
        </w:rPr>
        <w:t>first-time freshman (</w:t>
      </w:r>
      <w:r w:rsidR="00E57A40" w:rsidRPr="00003590">
        <w:rPr>
          <w:i/>
          <w:sz w:val="20"/>
          <w:szCs w:val="20"/>
        </w:rPr>
        <w:t>FTF</w:t>
      </w:r>
      <w:r w:rsidR="003432DD" w:rsidRPr="00003590">
        <w:rPr>
          <w:i/>
          <w:sz w:val="20"/>
          <w:szCs w:val="20"/>
        </w:rPr>
        <w:t>)</w:t>
      </w:r>
      <w:r w:rsidR="00E57A40" w:rsidRPr="00003590">
        <w:rPr>
          <w:i/>
          <w:sz w:val="20"/>
          <w:szCs w:val="20"/>
        </w:rPr>
        <w:t xml:space="preserve"> and </w:t>
      </w:r>
      <w:r w:rsidR="003432DD" w:rsidRPr="00003590">
        <w:rPr>
          <w:i/>
          <w:sz w:val="20"/>
          <w:szCs w:val="20"/>
        </w:rPr>
        <w:t>new transfer (</w:t>
      </w:r>
      <w:r w:rsidR="00E57A40" w:rsidRPr="00003590">
        <w:rPr>
          <w:i/>
          <w:sz w:val="20"/>
          <w:szCs w:val="20"/>
        </w:rPr>
        <w:t>NTR</w:t>
      </w:r>
      <w:r w:rsidR="003432DD" w:rsidRPr="00003590">
        <w:rPr>
          <w:i/>
          <w:sz w:val="20"/>
          <w:szCs w:val="20"/>
        </w:rPr>
        <w:t>)</w:t>
      </w:r>
      <w:r w:rsidR="00E57A40" w:rsidRPr="00003590">
        <w:rPr>
          <w:i/>
          <w:sz w:val="20"/>
          <w:szCs w:val="20"/>
        </w:rPr>
        <w:t xml:space="preserve"> students?</w:t>
      </w:r>
    </w:p>
    <w:p w:rsidR="008E4091" w:rsidRPr="003A2AB8" w:rsidRDefault="008E4091" w:rsidP="008E4091">
      <w:pPr>
        <w:rPr>
          <w:sz w:val="20"/>
          <w:szCs w:val="20"/>
        </w:rPr>
      </w:pPr>
    </w:p>
    <w:p w:rsidR="00AB47E2" w:rsidRPr="00003590" w:rsidRDefault="0099352D" w:rsidP="00CD1473">
      <w:pPr>
        <w:outlineLvl w:val="0"/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do estimates </w:t>
      </w:r>
      <w:r w:rsidR="00CD1473" w:rsidRPr="00003590">
        <w:rPr>
          <w:i/>
          <w:sz w:val="20"/>
          <w:szCs w:val="20"/>
        </w:rPr>
        <w:t xml:space="preserve">of the program’s instructional capacity, i.e., the number of students that the department can accommodate in the degree program, </w:t>
      </w:r>
      <w:r w:rsidRPr="00003590">
        <w:rPr>
          <w:i/>
          <w:sz w:val="20"/>
          <w:szCs w:val="20"/>
        </w:rPr>
        <w:t xml:space="preserve">compare to the actual numbers of </w:t>
      </w:r>
      <w:r w:rsidR="00B81CB0" w:rsidRPr="00003590">
        <w:rPr>
          <w:i/>
          <w:sz w:val="20"/>
          <w:szCs w:val="20"/>
        </w:rPr>
        <w:t>unique</w:t>
      </w:r>
      <w:r w:rsidRPr="00003590">
        <w:rPr>
          <w:i/>
          <w:sz w:val="20"/>
          <w:szCs w:val="20"/>
        </w:rPr>
        <w:t xml:space="preserve"> students served over the last </w:t>
      </w:r>
      <w:r w:rsidR="0006264C" w:rsidRPr="00003590">
        <w:rPr>
          <w:i/>
          <w:sz w:val="20"/>
          <w:szCs w:val="20"/>
        </w:rPr>
        <w:t>three</w:t>
      </w:r>
      <w:r w:rsidRPr="00003590">
        <w:rPr>
          <w:i/>
          <w:sz w:val="20"/>
          <w:szCs w:val="20"/>
        </w:rPr>
        <w:t xml:space="preserve"> years?</w:t>
      </w:r>
      <w:r w:rsidR="00CD1473" w:rsidRPr="00003590">
        <w:rPr>
          <w:i/>
          <w:sz w:val="20"/>
          <w:szCs w:val="20"/>
        </w:rPr>
        <w:t xml:space="preserve"> </w:t>
      </w:r>
      <w:r w:rsidR="00DE01B9" w:rsidRPr="00003590">
        <w:rPr>
          <w:i/>
          <w:sz w:val="20"/>
          <w:szCs w:val="20"/>
        </w:rPr>
        <w:t xml:space="preserve">Are there </w:t>
      </w:r>
      <w:r w:rsidR="000435B4" w:rsidRPr="00003590">
        <w:rPr>
          <w:i/>
          <w:sz w:val="20"/>
          <w:szCs w:val="20"/>
        </w:rPr>
        <w:t xml:space="preserve">curricular revisions </w:t>
      </w:r>
      <w:r w:rsidR="00DE01B9" w:rsidRPr="00003590">
        <w:rPr>
          <w:i/>
          <w:sz w:val="20"/>
          <w:szCs w:val="20"/>
        </w:rPr>
        <w:t xml:space="preserve">that might be made to </w:t>
      </w:r>
      <w:r w:rsidR="000435B4" w:rsidRPr="00003590">
        <w:rPr>
          <w:i/>
          <w:sz w:val="20"/>
          <w:szCs w:val="20"/>
        </w:rPr>
        <w:t xml:space="preserve">improve </w:t>
      </w:r>
      <w:r w:rsidR="00DE01B9" w:rsidRPr="00003590">
        <w:rPr>
          <w:i/>
          <w:sz w:val="20"/>
          <w:szCs w:val="20"/>
        </w:rPr>
        <w:t xml:space="preserve">the program’s </w:t>
      </w:r>
      <w:r w:rsidR="000435B4" w:rsidRPr="00003590">
        <w:rPr>
          <w:i/>
          <w:sz w:val="20"/>
          <w:szCs w:val="20"/>
        </w:rPr>
        <w:t xml:space="preserve">educational effectiveness and </w:t>
      </w:r>
      <w:r w:rsidR="00DE01B9" w:rsidRPr="00003590">
        <w:rPr>
          <w:i/>
          <w:sz w:val="20"/>
          <w:szCs w:val="20"/>
        </w:rPr>
        <w:t xml:space="preserve">increase its </w:t>
      </w:r>
      <w:r w:rsidR="000435B4" w:rsidRPr="00003590">
        <w:rPr>
          <w:i/>
          <w:sz w:val="20"/>
          <w:szCs w:val="20"/>
        </w:rPr>
        <w:t>capacity</w:t>
      </w:r>
      <w:r w:rsidR="00DE01B9" w:rsidRPr="00003590">
        <w:rPr>
          <w:i/>
          <w:sz w:val="20"/>
          <w:szCs w:val="20"/>
        </w:rPr>
        <w:t>?</w:t>
      </w:r>
    </w:p>
    <w:p w:rsidR="0099352D" w:rsidRPr="00003590" w:rsidRDefault="0099352D" w:rsidP="0099352D">
      <w:pPr>
        <w:rPr>
          <w:i/>
          <w:sz w:val="20"/>
          <w:szCs w:val="20"/>
        </w:rPr>
      </w:pPr>
    </w:p>
    <w:p w:rsidR="00354BF3" w:rsidRPr="00003590" w:rsidRDefault="00C16614" w:rsidP="00547B3F">
      <w:pPr>
        <w:rPr>
          <w:b/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well is the program meeting the needs of employers? </w:t>
      </w:r>
      <w:r w:rsidR="003501D4" w:rsidRPr="00003590">
        <w:rPr>
          <w:i/>
          <w:sz w:val="20"/>
          <w:szCs w:val="20"/>
        </w:rPr>
        <w:t xml:space="preserve">Does the </w:t>
      </w:r>
      <w:r w:rsidR="003432DD" w:rsidRPr="00003590">
        <w:rPr>
          <w:i/>
          <w:sz w:val="20"/>
          <w:szCs w:val="20"/>
        </w:rPr>
        <w:t xml:space="preserve">current or future </w:t>
      </w:r>
      <w:r w:rsidR="003501D4" w:rsidRPr="00003590">
        <w:rPr>
          <w:i/>
          <w:sz w:val="20"/>
          <w:szCs w:val="20"/>
        </w:rPr>
        <w:t xml:space="preserve">demand for graduates justify the </w:t>
      </w:r>
      <w:r w:rsidR="00AD0F78" w:rsidRPr="00003590">
        <w:rPr>
          <w:i/>
          <w:sz w:val="20"/>
          <w:szCs w:val="20"/>
        </w:rPr>
        <w:t xml:space="preserve">current size </w:t>
      </w:r>
      <w:r w:rsidR="00EE087E" w:rsidRPr="00003590">
        <w:rPr>
          <w:i/>
          <w:sz w:val="20"/>
          <w:szCs w:val="20"/>
        </w:rPr>
        <w:t xml:space="preserve">and focus </w:t>
      </w:r>
      <w:r w:rsidR="003501D4" w:rsidRPr="00003590">
        <w:rPr>
          <w:i/>
          <w:sz w:val="20"/>
          <w:szCs w:val="20"/>
        </w:rPr>
        <w:t>of the program?</w:t>
      </w:r>
    </w:p>
    <w:p w:rsidR="00A071C7" w:rsidRPr="003A2AB8" w:rsidRDefault="00C40ABE" w:rsidP="00354BF3">
      <w:pPr>
        <w:ind w:left="360"/>
        <w:rPr>
          <w:bCs/>
          <w:sz w:val="20"/>
          <w:szCs w:val="20"/>
        </w:rPr>
      </w:pPr>
      <w:r w:rsidRPr="003A2AB8" w:rsidDel="00C40ABE">
        <w:rPr>
          <w:sz w:val="20"/>
          <w:szCs w:val="20"/>
        </w:rPr>
        <w:t xml:space="preserve"> </w:t>
      </w:r>
    </w:p>
    <w:p w:rsidR="00A071C7" w:rsidRPr="003A2AB8" w:rsidRDefault="00BF0BF6" w:rsidP="0038758A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>VI</w:t>
      </w:r>
      <w:r w:rsidR="00A071C7" w:rsidRPr="003A2AB8">
        <w:rPr>
          <w:b/>
          <w:sz w:val="20"/>
          <w:szCs w:val="20"/>
        </w:rPr>
        <w:t xml:space="preserve">. </w:t>
      </w:r>
      <w:r w:rsidR="004204A7" w:rsidRPr="003A2AB8">
        <w:rPr>
          <w:b/>
          <w:sz w:val="20"/>
          <w:szCs w:val="20"/>
        </w:rPr>
        <w:t>Themes</w:t>
      </w:r>
    </w:p>
    <w:p w:rsidR="0038758A" w:rsidRPr="003A2AB8" w:rsidRDefault="0038758A" w:rsidP="003C049B">
      <w:pPr>
        <w:outlineLvl w:val="0"/>
        <w:rPr>
          <w:b/>
          <w:sz w:val="20"/>
          <w:szCs w:val="20"/>
        </w:rPr>
      </w:pPr>
    </w:p>
    <w:p w:rsidR="00690DD1" w:rsidRPr="00003590" w:rsidRDefault="00472BA1" w:rsidP="00472BA1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The u</w:t>
      </w:r>
      <w:r w:rsidR="00F76DC7" w:rsidRPr="00003590">
        <w:rPr>
          <w:i/>
          <w:sz w:val="20"/>
          <w:szCs w:val="20"/>
        </w:rPr>
        <w:t>niversity</w:t>
      </w:r>
      <w:r w:rsidRPr="00003590">
        <w:rPr>
          <w:i/>
          <w:sz w:val="20"/>
          <w:szCs w:val="20"/>
        </w:rPr>
        <w:t xml:space="preserve"> t</w:t>
      </w:r>
      <w:r w:rsidR="004A1536" w:rsidRPr="00003590">
        <w:rPr>
          <w:i/>
          <w:sz w:val="20"/>
          <w:szCs w:val="20"/>
        </w:rPr>
        <w:t>heme</w:t>
      </w:r>
      <w:r w:rsidRPr="00003590">
        <w:rPr>
          <w:i/>
          <w:sz w:val="20"/>
          <w:szCs w:val="20"/>
        </w:rPr>
        <w:t xml:space="preserve"> is diversity and i</w:t>
      </w:r>
      <w:r w:rsidR="00F76DC7" w:rsidRPr="00003590">
        <w:rPr>
          <w:i/>
          <w:sz w:val="20"/>
          <w:szCs w:val="20"/>
        </w:rPr>
        <w:t>nclusivity</w:t>
      </w:r>
      <w:r w:rsidRPr="00003590">
        <w:rPr>
          <w:i/>
          <w:sz w:val="20"/>
          <w:szCs w:val="20"/>
        </w:rPr>
        <w:t xml:space="preserve">, as described in the </w:t>
      </w:r>
      <w:hyperlink r:id="rId12" w:history="1">
        <w:r w:rsidR="004A1536" w:rsidRPr="00003590">
          <w:rPr>
            <w:rStyle w:val="Hyperlink"/>
            <w:i/>
            <w:sz w:val="20"/>
            <w:szCs w:val="20"/>
          </w:rPr>
          <w:t>Diversity Strategic Framework</w:t>
        </w:r>
      </w:hyperlink>
      <w:r w:rsidR="004A1536" w:rsidRPr="00003590">
        <w:rPr>
          <w:i/>
          <w:sz w:val="20"/>
          <w:szCs w:val="20"/>
        </w:rPr>
        <w:t>.</w:t>
      </w:r>
    </w:p>
    <w:p w:rsidR="004A1536" w:rsidRPr="00003590" w:rsidRDefault="004A1536" w:rsidP="00A071C7">
      <w:pPr>
        <w:rPr>
          <w:i/>
          <w:sz w:val="20"/>
          <w:szCs w:val="20"/>
        </w:rPr>
      </w:pPr>
    </w:p>
    <w:p w:rsidR="004A1536" w:rsidRPr="00003590" w:rsidRDefault="00687BA8" w:rsidP="00A071C7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How diverse is the student body of the program in relation to that of the college and university?</w:t>
      </w:r>
      <w:r w:rsidR="00FC32AC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>Is the program becoming more or less diverse over time?</w:t>
      </w:r>
      <w:r w:rsidR="00FC32AC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 xml:space="preserve">What has the department done to recruit and enroll a diverse </w:t>
      </w:r>
      <w:r w:rsidR="00472BA1" w:rsidRPr="00003590">
        <w:rPr>
          <w:i/>
          <w:sz w:val="20"/>
          <w:szCs w:val="20"/>
        </w:rPr>
        <w:t xml:space="preserve">group of </w:t>
      </w:r>
      <w:r w:rsidRPr="00003590">
        <w:rPr>
          <w:i/>
          <w:sz w:val="20"/>
          <w:szCs w:val="20"/>
        </w:rPr>
        <w:t>student</w:t>
      </w:r>
      <w:r w:rsidR="00472BA1" w:rsidRPr="00003590">
        <w:rPr>
          <w:i/>
          <w:sz w:val="20"/>
          <w:szCs w:val="20"/>
        </w:rPr>
        <w:t>s</w:t>
      </w:r>
      <w:r w:rsidRPr="00003590">
        <w:rPr>
          <w:i/>
          <w:sz w:val="20"/>
          <w:szCs w:val="20"/>
        </w:rPr>
        <w:t>?</w:t>
      </w:r>
    </w:p>
    <w:p w:rsidR="00687BA8" w:rsidRPr="00003590" w:rsidRDefault="00687BA8" w:rsidP="00A071C7">
      <w:pPr>
        <w:rPr>
          <w:i/>
          <w:sz w:val="20"/>
          <w:szCs w:val="20"/>
        </w:rPr>
      </w:pPr>
    </w:p>
    <w:p w:rsidR="00793327" w:rsidRPr="00003590" w:rsidRDefault="00472BA1" w:rsidP="00472BA1">
      <w:pPr>
        <w:outlineLvl w:val="0"/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How do the program's overall persistence and graduation rates compare to those of the college and university? What has the department done to improve these rates for all students? I</w:t>
      </w:r>
      <w:r w:rsidR="001C0B4E" w:rsidRPr="00003590">
        <w:rPr>
          <w:i/>
          <w:sz w:val="20"/>
          <w:szCs w:val="20"/>
        </w:rPr>
        <w:t>s there an achievement gap between groups of students?</w:t>
      </w:r>
      <w:r w:rsidR="00634D33" w:rsidRPr="00003590">
        <w:rPr>
          <w:i/>
          <w:sz w:val="20"/>
          <w:szCs w:val="20"/>
        </w:rPr>
        <w:t xml:space="preserve"> </w:t>
      </w:r>
    </w:p>
    <w:p w:rsidR="00793327" w:rsidRPr="00003590" w:rsidRDefault="00793327" w:rsidP="00A071C7">
      <w:pPr>
        <w:rPr>
          <w:i/>
          <w:sz w:val="20"/>
          <w:szCs w:val="20"/>
        </w:rPr>
      </w:pPr>
    </w:p>
    <w:p w:rsidR="00DD31B4" w:rsidRPr="00003590" w:rsidRDefault="00DD31B4" w:rsidP="00DD31B4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What steps has the department taken to recruit and retain a diverse faculty and staff? How successful were these efforts?</w:t>
      </w:r>
      <w:r w:rsidRPr="00003590" w:rsidDel="00E2566E">
        <w:rPr>
          <w:rStyle w:val="CommentReference"/>
          <w:i/>
          <w:sz w:val="20"/>
          <w:szCs w:val="20"/>
        </w:rPr>
        <w:t xml:space="preserve"> </w:t>
      </w:r>
    </w:p>
    <w:p w:rsidR="00DD31B4" w:rsidRPr="00003590" w:rsidRDefault="00DD31B4" w:rsidP="00DD31B4">
      <w:pPr>
        <w:rPr>
          <w:i/>
          <w:sz w:val="20"/>
          <w:szCs w:val="20"/>
        </w:rPr>
      </w:pPr>
    </w:p>
    <w:p w:rsidR="001C0B4E" w:rsidRPr="00003590" w:rsidRDefault="001F59C0" w:rsidP="00A071C7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Do </w:t>
      </w:r>
      <w:r w:rsidR="00D46123" w:rsidRPr="00003590">
        <w:rPr>
          <w:i/>
          <w:sz w:val="20"/>
          <w:szCs w:val="20"/>
        </w:rPr>
        <w:t xml:space="preserve">faculty and staff members </w:t>
      </w:r>
      <w:r w:rsidR="001C0B4E" w:rsidRPr="00003590">
        <w:rPr>
          <w:i/>
          <w:sz w:val="20"/>
          <w:szCs w:val="20"/>
        </w:rPr>
        <w:t>treat each other with respect</w:t>
      </w:r>
      <w:r w:rsidRPr="00003590">
        <w:rPr>
          <w:i/>
          <w:sz w:val="20"/>
          <w:szCs w:val="20"/>
        </w:rPr>
        <w:t>?</w:t>
      </w:r>
      <w:r w:rsidR="00FC32AC" w:rsidRPr="00003590">
        <w:rPr>
          <w:i/>
          <w:sz w:val="20"/>
          <w:szCs w:val="20"/>
        </w:rPr>
        <w:t xml:space="preserve"> </w:t>
      </w:r>
      <w:r w:rsidR="00CC5717" w:rsidRPr="00003590">
        <w:rPr>
          <w:i/>
          <w:sz w:val="20"/>
          <w:szCs w:val="20"/>
        </w:rPr>
        <w:t xml:space="preserve">What has the department </w:t>
      </w:r>
      <w:r w:rsidR="00B146D8" w:rsidRPr="00003590">
        <w:rPr>
          <w:i/>
          <w:sz w:val="20"/>
          <w:szCs w:val="20"/>
        </w:rPr>
        <w:t xml:space="preserve">done </w:t>
      </w:r>
      <w:r w:rsidR="00CC5717" w:rsidRPr="00003590">
        <w:rPr>
          <w:i/>
          <w:sz w:val="20"/>
          <w:szCs w:val="20"/>
        </w:rPr>
        <w:t xml:space="preserve">to develop </w:t>
      </w:r>
      <w:r w:rsidR="00B146D8" w:rsidRPr="00003590">
        <w:rPr>
          <w:i/>
          <w:sz w:val="20"/>
          <w:szCs w:val="20"/>
        </w:rPr>
        <w:t xml:space="preserve">their </w:t>
      </w:r>
      <w:r w:rsidR="00CC5717" w:rsidRPr="00003590">
        <w:rPr>
          <w:i/>
          <w:sz w:val="20"/>
          <w:szCs w:val="20"/>
        </w:rPr>
        <w:t>cultural competence and engagement?</w:t>
      </w:r>
    </w:p>
    <w:p w:rsidR="00CC5717" w:rsidRPr="00003590" w:rsidRDefault="00CC5717" w:rsidP="00A071C7">
      <w:pPr>
        <w:rPr>
          <w:i/>
          <w:sz w:val="20"/>
          <w:szCs w:val="20"/>
        </w:rPr>
      </w:pPr>
    </w:p>
    <w:p w:rsidR="00613AB8" w:rsidRPr="00003590" w:rsidRDefault="00CC5717" w:rsidP="00A071C7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What has the department done to work toward the </w:t>
      </w:r>
      <w:r w:rsidR="003B5919" w:rsidRPr="00003590">
        <w:rPr>
          <w:i/>
          <w:sz w:val="20"/>
          <w:szCs w:val="20"/>
        </w:rPr>
        <w:t xml:space="preserve">President’s </w:t>
      </w:r>
      <w:r w:rsidRPr="00003590">
        <w:rPr>
          <w:i/>
          <w:sz w:val="20"/>
          <w:szCs w:val="20"/>
        </w:rPr>
        <w:t>Vision 2022 ambition of "an enriching, inclusive environment where every student, faculty and staff member is valued?"</w:t>
      </w:r>
    </w:p>
    <w:p w:rsidR="00A40AC1" w:rsidRPr="00003590" w:rsidRDefault="00A40AC1" w:rsidP="00A071C7">
      <w:pPr>
        <w:rPr>
          <w:i/>
          <w:sz w:val="20"/>
          <w:szCs w:val="20"/>
        </w:rPr>
      </w:pPr>
    </w:p>
    <w:p w:rsidR="00613AB8" w:rsidRPr="00003590" w:rsidRDefault="00613AB8" w:rsidP="00A071C7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>Do students have well-structured opportunities to "work productively as individuals and in groups" (</w:t>
      </w:r>
      <w:r w:rsidR="008E45BB" w:rsidRPr="00003590">
        <w:rPr>
          <w:i/>
          <w:sz w:val="20"/>
          <w:szCs w:val="20"/>
        </w:rPr>
        <w:t>ULO</w:t>
      </w:r>
      <w:r w:rsidRPr="00003590">
        <w:rPr>
          <w:i/>
          <w:sz w:val="20"/>
          <w:szCs w:val="20"/>
        </w:rPr>
        <w:t xml:space="preserve"> 4)?</w:t>
      </w:r>
      <w:r w:rsidR="00FC32AC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>Do they have adequate opportunities to participate in faculty research, scholarship, and creative activity?</w:t>
      </w:r>
      <w:r w:rsidR="00FC32AC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>Do faculty and staff members collaborate in areas of common concern?</w:t>
      </w:r>
    </w:p>
    <w:p w:rsidR="00613AB8" w:rsidRPr="00003590" w:rsidRDefault="00613AB8" w:rsidP="00A071C7">
      <w:pPr>
        <w:rPr>
          <w:i/>
          <w:sz w:val="20"/>
          <w:szCs w:val="20"/>
        </w:rPr>
      </w:pPr>
    </w:p>
    <w:p w:rsidR="00CC5717" w:rsidRPr="00003590" w:rsidRDefault="00613AB8" w:rsidP="00A071C7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How are the </w:t>
      </w:r>
      <w:hyperlink r:id="rId13" w:history="1">
        <w:r w:rsidR="008E45BB" w:rsidRPr="00003590">
          <w:rPr>
            <w:rStyle w:val="Hyperlink"/>
            <w:i/>
            <w:sz w:val="20"/>
            <w:szCs w:val="20"/>
          </w:rPr>
          <w:t>Diversity Learning Objectives</w:t>
        </w:r>
      </w:hyperlink>
      <w:r w:rsidR="008E45BB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>currently addressed in the program?</w:t>
      </w:r>
      <w:r w:rsidR="00FC32AC" w:rsidRPr="00003590">
        <w:rPr>
          <w:i/>
          <w:sz w:val="20"/>
          <w:szCs w:val="20"/>
        </w:rPr>
        <w:t xml:space="preserve"> </w:t>
      </w:r>
      <w:r w:rsidRPr="00003590">
        <w:rPr>
          <w:i/>
          <w:sz w:val="20"/>
          <w:szCs w:val="20"/>
        </w:rPr>
        <w:t>What opportunities exist within required major and support courses for students to increase their understanding of diversity?</w:t>
      </w:r>
    </w:p>
    <w:p w:rsidR="0038758A" w:rsidRPr="00003590" w:rsidRDefault="0038758A" w:rsidP="00470023">
      <w:pPr>
        <w:rPr>
          <w:rFonts w:eastAsia="Times New Roman" w:cs="Times New Roman"/>
          <w:i/>
          <w:sz w:val="20"/>
          <w:szCs w:val="20"/>
        </w:rPr>
      </w:pPr>
    </w:p>
    <w:p w:rsidR="00134D5D" w:rsidRPr="003A2AB8" w:rsidRDefault="00A071C7" w:rsidP="0038758A">
      <w:pPr>
        <w:outlineLvl w:val="0"/>
        <w:rPr>
          <w:b/>
          <w:sz w:val="20"/>
          <w:szCs w:val="20"/>
        </w:rPr>
      </w:pPr>
      <w:r w:rsidRPr="003A2AB8">
        <w:rPr>
          <w:b/>
          <w:sz w:val="20"/>
          <w:szCs w:val="20"/>
        </w:rPr>
        <w:t>VI</w:t>
      </w:r>
      <w:r w:rsidR="004669B1" w:rsidRPr="003A2AB8">
        <w:rPr>
          <w:b/>
          <w:sz w:val="20"/>
          <w:szCs w:val="20"/>
        </w:rPr>
        <w:t>I</w:t>
      </w:r>
      <w:r w:rsidRPr="003A2AB8">
        <w:rPr>
          <w:b/>
          <w:sz w:val="20"/>
          <w:szCs w:val="20"/>
        </w:rPr>
        <w:t xml:space="preserve">. </w:t>
      </w:r>
      <w:r w:rsidR="004C48F4" w:rsidRPr="003A2AB8">
        <w:rPr>
          <w:b/>
          <w:sz w:val="20"/>
          <w:szCs w:val="20"/>
        </w:rPr>
        <w:t>Findings</w:t>
      </w:r>
    </w:p>
    <w:p w:rsidR="0038758A" w:rsidRPr="003A2AB8" w:rsidRDefault="0038758A" w:rsidP="00470023">
      <w:pPr>
        <w:rPr>
          <w:sz w:val="20"/>
          <w:szCs w:val="20"/>
        </w:rPr>
      </w:pPr>
    </w:p>
    <w:p w:rsidR="000153A2" w:rsidRPr="00003590" w:rsidRDefault="00134D5D" w:rsidP="00470023">
      <w:pPr>
        <w:rPr>
          <w:i/>
          <w:sz w:val="20"/>
          <w:szCs w:val="20"/>
        </w:rPr>
      </w:pPr>
      <w:r w:rsidRPr="00003590">
        <w:rPr>
          <w:i/>
          <w:sz w:val="20"/>
          <w:szCs w:val="20"/>
        </w:rPr>
        <w:t xml:space="preserve">Based on insights gained during the completion of </w:t>
      </w:r>
      <w:r w:rsidR="00E47637" w:rsidRPr="00003590">
        <w:rPr>
          <w:i/>
          <w:sz w:val="20"/>
          <w:szCs w:val="20"/>
        </w:rPr>
        <w:t xml:space="preserve">this </w:t>
      </w:r>
      <w:r w:rsidRPr="00003590">
        <w:rPr>
          <w:i/>
          <w:sz w:val="20"/>
          <w:szCs w:val="20"/>
        </w:rPr>
        <w:t>self-study, what are the strengths of the program and what aspects of the program should be improved?</w:t>
      </w:r>
      <w:r w:rsidR="00FC32AC" w:rsidRPr="00003590">
        <w:rPr>
          <w:i/>
          <w:sz w:val="20"/>
          <w:szCs w:val="20"/>
        </w:rPr>
        <w:t xml:space="preserve"> </w:t>
      </w:r>
      <w:r w:rsidR="000153A2" w:rsidRPr="00003590">
        <w:rPr>
          <w:i/>
          <w:sz w:val="20"/>
          <w:szCs w:val="20"/>
        </w:rPr>
        <w:t>What short- and long-term goals does the department have and what issues should be addressed within the strategic action plan?</w:t>
      </w:r>
    </w:p>
    <w:sectPr w:rsidR="000153A2" w:rsidRPr="00003590" w:rsidSect="008E45BB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08" w:rsidRDefault="00193F08" w:rsidP="00636351">
      <w:r>
        <w:separator/>
      </w:r>
    </w:p>
  </w:endnote>
  <w:endnote w:type="continuationSeparator" w:id="0">
    <w:p w:rsidR="00193F08" w:rsidRDefault="00193F08" w:rsidP="0063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54" w:rsidRPr="00E0760B" w:rsidRDefault="00163854">
    <w:pPr>
      <w:pStyle w:val="Footer"/>
      <w:rPr>
        <w:sz w:val="20"/>
        <w:szCs w:val="20"/>
      </w:rPr>
    </w:pPr>
    <w:r w:rsidRPr="00E0760B">
      <w:rPr>
        <w:sz w:val="20"/>
        <w:szCs w:val="20"/>
      </w:rPr>
      <w:t>12.11.17 BG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08" w:rsidRDefault="00193F08" w:rsidP="00636351">
      <w:r>
        <w:separator/>
      </w:r>
    </w:p>
  </w:footnote>
  <w:footnote w:type="continuationSeparator" w:id="0">
    <w:p w:rsidR="00193F08" w:rsidRDefault="00193F08" w:rsidP="00636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BB" w:rsidRDefault="008E45BB" w:rsidP="00E9268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5BB" w:rsidRDefault="008E45BB" w:rsidP="008E45BB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45BB" w:rsidRDefault="008E45BB" w:rsidP="008E45B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BB" w:rsidRDefault="008E45BB" w:rsidP="008E45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60B">
      <w:rPr>
        <w:rStyle w:val="PageNumber"/>
        <w:noProof/>
      </w:rPr>
      <w:t>2</w:t>
    </w:r>
    <w:r>
      <w:rPr>
        <w:rStyle w:val="PageNumber"/>
      </w:rPr>
      <w:fldChar w:fldCharType="end"/>
    </w:r>
  </w:p>
  <w:p w:rsidR="008E45BB" w:rsidRDefault="008E45BB" w:rsidP="008E45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31A"/>
    <w:multiLevelType w:val="hybridMultilevel"/>
    <w:tmpl w:val="E72AD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6F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896CD5"/>
    <w:multiLevelType w:val="hybridMultilevel"/>
    <w:tmpl w:val="D98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B3367"/>
    <w:multiLevelType w:val="hybridMultilevel"/>
    <w:tmpl w:val="881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E721A"/>
    <w:multiLevelType w:val="hybridMultilevel"/>
    <w:tmpl w:val="648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448D"/>
    <w:multiLevelType w:val="hybridMultilevel"/>
    <w:tmpl w:val="16D2CBBC"/>
    <w:lvl w:ilvl="0" w:tplc="FF16B7C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7"/>
    <w:rsid w:val="00003590"/>
    <w:rsid w:val="00004CB1"/>
    <w:rsid w:val="00005B9F"/>
    <w:rsid w:val="00006880"/>
    <w:rsid w:val="00013229"/>
    <w:rsid w:val="00014428"/>
    <w:rsid w:val="000153A2"/>
    <w:rsid w:val="00024FC6"/>
    <w:rsid w:val="00025416"/>
    <w:rsid w:val="00025BBD"/>
    <w:rsid w:val="00033323"/>
    <w:rsid w:val="000435B4"/>
    <w:rsid w:val="0004517D"/>
    <w:rsid w:val="000524E1"/>
    <w:rsid w:val="0006264C"/>
    <w:rsid w:val="00064AFB"/>
    <w:rsid w:val="0007021E"/>
    <w:rsid w:val="00076CD6"/>
    <w:rsid w:val="00080EFE"/>
    <w:rsid w:val="000868AB"/>
    <w:rsid w:val="00094A02"/>
    <w:rsid w:val="000A0322"/>
    <w:rsid w:val="000A2C20"/>
    <w:rsid w:val="000A7CC2"/>
    <w:rsid w:val="000B356F"/>
    <w:rsid w:val="000C32C4"/>
    <w:rsid w:val="000D1D8E"/>
    <w:rsid w:val="000D3ED4"/>
    <w:rsid w:val="000D5DCD"/>
    <w:rsid w:val="000D750F"/>
    <w:rsid w:val="000E7781"/>
    <w:rsid w:val="000F3034"/>
    <w:rsid w:val="000F3D2D"/>
    <w:rsid w:val="00100C45"/>
    <w:rsid w:val="00101387"/>
    <w:rsid w:val="00102A37"/>
    <w:rsid w:val="00105244"/>
    <w:rsid w:val="00105EB4"/>
    <w:rsid w:val="001119B6"/>
    <w:rsid w:val="00112437"/>
    <w:rsid w:val="0011529F"/>
    <w:rsid w:val="00116778"/>
    <w:rsid w:val="00116CF1"/>
    <w:rsid w:val="00117E1B"/>
    <w:rsid w:val="00133330"/>
    <w:rsid w:val="00134D5D"/>
    <w:rsid w:val="001358F9"/>
    <w:rsid w:val="00135962"/>
    <w:rsid w:val="00135B1C"/>
    <w:rsid w:val="001403C3"/>
    <w:rsid w:val="00145631"/>
    <w:rsid w:val="00151750"/>
    <w:rsid w:val="00151816"/>
    <w:rsid w:val="00152AA1"/>
    <w:rsid w:val="00156749"/>
    <w:rsid w:val="00157685"/>
    <w:rsid w:val="00163854"/>
    <w:rsid w:val="00172454"/>
    <w:rsid w:val="00174EEB"/>
    <w:rsid w:val="00180199"/>
    <w:rsid w:val="001843B4"/>
    <w:rsid w:val="001873C0"/>
    <w:rsid w:val="001929D5"/>
    <w:rsid w:val="0019399D"/>
    <w:rsid w:val="00193F08"/>
    <w:rsid w:val="0019497B"/>
    <w:rsid w:val="001970B1"/>
    <w:rsid w:val="001973DA"/>
    <w:rsid w:val="001A0A14"/>
    <w:rsid w:val="001A292A"/>
    <w:rsid w:val="001B519A"/>
    <w:rsid w:val="001B70D3"/>
    <w:rsid w:val="001C0B4E"/>
    <w:rsid w:val="001C6B7B"/>
    <w:rsid w:val="001C6E40"/>
    <w:rsid w:val="001D3D0C"/>
    <w:rsid w:val="001D4D12"/>
    <w:rsid w:val="001D6627"/>
    <w:rsid w:val="001E15DF"/>
    <w:rsid w:val="001E27C4"/>
    <w:rsid w:val="001E4E99"/>
    <w:rsid w:val="001E4E9F"/>
    <w:rsid w:val="001E7B04"/>
    <w:rsid w:val="001F22D7"/>
    <w:rsid w:val="001F4A13"/>
    <w:rsid w:val="001F59C0"/>
    <w:rsid w:val="001F59E6"/>
    <w:rsid w:val="001F7E64"/>
    <w:rsid w:val="001F7F93"/>
    <w:rsid w:val="0020075E"/>
    <w:rsid w:val="00201EE4"/>
    <w:rsid w:val="00207AD1"/>
    <w:rsid w:val="00215B6A"/>
    <w:rsid w:val="00216060"/>
    <w:rsid w:val="00217C43"/>
    <w:rsid w:val="00220099"/>
    <w:rsid w:val="00222AF0"/>
    <w:rsid w:val="00225ABF"/>
    <w:rsid w:val="00231041"/>
    <w:rsid w:val="00232BE6"/>
    <w:rsid w:val="00235029"/>
    <w:rsid w:val="00235C55"/>
    <w:rsid w:val="002364D6"/>
    <w:rsid w:val="00241D19"/>
    <w:rsid w:val="00244A36"/>
    <w:rsid w:val="0025241C"/>
    <w:rsid w:val="00255356"/>
    <w:rsid w:val="0026098D"/>
    <w:rsid w:val="002636D3"/>
    <w:rsid w:val="00265ECD"/>
    <w:rsid w:val="00272032"/>
    <w:rsid w:val="00273F39"/>
    <w:rsid w:val="00276CB2"/>
    <w:rsid w:val="00282EC6"/>
    <w:rsid w:val="0028525F"/>
    <w:rsid w:val="002858E2"/>
    <w:rsid w:val="002865C2"/>
    <w:rsid w:val="00287DE9"/>
    <w:rsid w:val="00287DEE"/>
    <w:rsid w:val="002904F7"/>
    <w:rsid w:val="0029293A"/>
    <w:rsid w:val="0029717A"/>
    <w:rsid w:val="0029718E"/>
    <w:rsid w:val="002A4FE9"/>
    <w:rsid w:val="002B2947"/>
    <w:rsid w:val="002B3358"/>
    <w:rsid w:val="002B6226"/>
    <w:rsid w:val="002B76AF"/>
    <w:rsid w:val="002C1517"/>
    <w:rsid w:val="002C5E55"/>
    <w:rsid w:val="002C6F9B"/>
    <w:rsid w:val="002D1919"/>
    <w:rsid w:val="002D2780"/>
    <w:rsid w:val="002D27EE"/>
    <w:rsid w:val="002D4AF7"/>
    <w:rsid w:val="002D757F"/>
    <w:rsid w:val="002E0F03"/>
    <w:rsid w:val="002E4AFD"/>
    <w:rsid w:val="002F2E57"/>
    <w:rsid w:val="002F349E"/>
    <w:rsid w:val="002F6B21"/>
    <w:rsid w:val="002F79A6"/>
    <w:rsid w:val="002F7A89"/>
    <w:rsid w:val="003003E5"/>
    <w:rsid w:val="00303B12"/>
    <w:rsid w:val="00304F09"/>
    <w:rsid w:val="003060F6"/>
    <w:rsid w:val="0030617A"/>
    <w:rsid w:val="003063E4"/>
    <w:rsid w:val="0030798E"/>
    <w:rsid w:val="00310D46"/>
    <w:rsid w:val="00313157"/>
    <w:rsid w:val="0032134C"/>
    <w:rsid w:val="00322B2C"/>
    <w:rsid w:val="00325D94"/>
    <w:rsid w:val="003275DC"/>
    <w:rsid w:val="003305EB"/>
    <w:rsid w:val="00333A99"/>
    <w:rsid w:val="003432DD"/>
    <w:rsid w:val="00346689"/>
    <w:rsid w:val="003501D4"/>
    <w:rsid w:val="00354B16"/>
    <w:rsid w:val="00354BF3"/>
    <w:rsid w:val="00360B39"/>
    <w:rsid w:val="00363804"/>
    <w:rsid w:val="00364F1C"/>
    <w:rsid w:val="00366A58"/>
    <w:rsid w:val="003671ED"/>
    <w:rsid w:val="00370C9D"/>
    <w:rsid w:val="003751FF"/>
    <w:rsid w:val="0038758A"/>
    <w:rsid w:val="003924DC"/>
    <w:rsid w:val="00392699"/>
    <w:rsid w:val="00394EDB"/>
    <w:rsid w:val="003977CD"/>
    <w:rsid w:val="003A17E4"/>
    <w:rsid w:val="003A2AB8"/>
    <w:rsid w:val="003A7ACB"/>
    <w:rsid w:val="003B5919"/>
    <w:rsid w:val="003B64A0"/>
    <w:rsid w:val="003B6973"/>
    <w:rsid w:val="003B6CD2"/>
    <w:rsid w:val="003C049B"/>
    <w:rsid w:val="003C1B07"/>
    <w:rsid w:val="003C3415"/>
    <w:rsid w:val="003D2FAD"/>
    <w:rsid w:val="003D5A64"/>
    <w:rsid w:val="003E126A"/>
    <w:rsid w:val="003E21E5"/>
    <w:rsid w:val="003E3E0E"/>
    <w:rsid w:val="003E43C6"/>
    <w:rsid w:val="0040122D"/>
    <w:rsid w:val="00404FE8"/>
    <w:rsid w:val="004066BD"/>
    <w:rsid w:val="0041217F"/>
    <w:rsid w:val="00414586"/>
    <w:rsid w:val="004201D5"/>
    <w:rsid w:val="004204A7"/>
    <w:rsid w:val="00426927"/>
    <w:rsid w:val="004275AE"/>
    <w:rsid w:val="00436758"/>
    <w:rsid w:val="00443692"/>
    <w:rsid w:val="004437A7"/>
    <w:rsid w:val="0045000D"/>
    <w:rsid w:val="00451ABE"/>
    <w:rsid w:val="00452A4F"/>
    <w:rsid w:val="00464549"/>
    <w:rsid w:val="00465269"/>
    <w:rsid w:val="004669B1"/>
    <w:rsid w:val="00467D53"/>
    <w:rsid w:val="00470023"/>
    <w:rsid w:val="00471C17"/>
    <w:rsid w:val="00472BA1"/>
    <w:rsid w:val="004766F7"/>
    <w:rsid w:val="00476FD2"/>
    <w:rsid w:val="004777EC"/>
    <w:rsid w:val="00482810"/>
    <w:rsid w:val="004879D0"/>
    <w:rsid w:val="00490CA5"/>
    <w:rsid w:val="004924C8"/>
    <w:rsid w:val="004925E5"/>
    <w:rsid w:val="0049482A"/>
    <w:rsid w:val="00495250"/>
    <w:rsid w:val="00497137"/>
    <w:rsid w:val="004A1536"/>
    <w:rsid w:val="004A274D"/>
    <w:rsid w:val="004A3467"/>
    <w:rsid w:val="004A6F3D"/>
    <w:rsid w:val="004B356E"/>
    <w:rsid w:val="004B7159"/>
    <w:rsid w:val="004C0BB9"/>
    <w:rsid w:val="004C0F0B"/>
    <w:rsid w:val="004C48F4"/>
    <w:rsid w:val="004D0202"/>
    <w:rsid w:val="004D0E9E"/>
    <w:rsid w:val="004D10B7"/>
    <w:rsid w:val="004E4E92"/>
    <w:rsid w:val="004E6312"/>
    <w:rsid w:val="004F09B4"/>
    <w:rsid w:val="004F0E00"/>
    <w:rsid w:val="004F685A"/>
    <w:rsid w:val="00500AAE"/>
    <w:rsid w:val="00500C4A"/>
    <w:rsid w:val="005030D2"/>
    <w:rsid w:val="00504A1A"/>
    <w:rsid w:val="005052BF"/>
    <w:rsid w:val="00510A8A"/>
    <w:rsid w:val="00510B13"/>
    <w:rsid w:val="005135D5"/>
    <w:rsid w:val="0051389B"/>
    <w:rsid w:val="00532A17"/>
    <w:rsid w:val="00535F99"/>
    <w:rsid w:val="005370AA"/>
    <w:rsid w:val="00541C89"/>
    <w:rsid w:val="00547B3F"/>
    <w:rsid w:val="00553D44"/>
    <w:rsid w:val="00554DF8"/>
    <w:rsid w:val="00564FAA"/>
    <w:rsid w:val="00576A63"/>
    <w:rsid w:val="00581311"/>
    <w:rsid w:val="00584AB7"/>
    <w:rsid w:val="005949B3"/>
    <w:rsid w:val="005A1D90"/>
    <w:rsid w:val="005A2B43"/>
    <w:rsid w:val="005A5D3B"/>
    <w:rsid w:val="005B0F06"/>
    <w:rsid w:val="005B2B54"/>
    <w:rsid w:val="005B3B07"/>
    <w:rsid w:val="005B5450"/>
    <w:rsid w:val="005C51CF"/>
    <w:rsid w:val="005C5FA4"/>
    <w:rsid w:val="005D0189"/>
    <w:rsid w:val="005D06AB"/>
    <w:rsid w:val="005D1FC7"/>
    <w:rsid w:val="005D383D"/>
    <w:rsid w:val="005D659D"/>
    <w:rsid w:val="005E2DEC"/>
    <w:rsid w:val="005E4D44"/>
    <w:rsid w:val="005E6CED"/>
    <w:rsid w:val="0060206B"/>
    <w:rsid w:val="00602A6C"/>
    <w:rsid w:val="00605386"/>
    <w:rsid w:val="006062B3"/>
    <w:rsid w:val="00612242"/>
    <w:rsid w:val="00613AB8"/>
    <w:rsid w:val="00614E99"/>
    <w:rsid w:val="00634D33"/>
    <w:rsid w:val="00636351"/>
    <w:rsid w:val="00642F15"/>
    <w:rsid w:val="00650288"/>
    <w:rsid w:val="006519C1"/>
    <w:rsid w:val="00655D32"/>
    <w:rsid w:val="006653E2"/>
    <w:rsid w:val="006663ED"/>
    <w:rsid w:val="0067673C"/>
    <w:rsid w:val="0068050E"/>
    <w:rsid w:val="0068221F"/>
    <w:rsid w:val="00683EF0"/>
    <w:rsid w:val="00684A31"/>
    <w:rsid w:val="00686450"/>
    <w:rsid w:val="00687BA8"/>
    <w:rsid w:val="00690DD1"/>
    <w:rsid w:val="00694A39"/>
    <w:rsid w:val="006A156B"/>
    <w:rsid w:val="006A1A82"/>
    <w:rsid w:val="006A2C61"/>
    <w:rsid w:val="006B4556"/>
    <w:rsid w:val="006B7CA6"/>
    <w:rsid w:val="006C2967"/>
    <w:rsid w:val="006C46B4"/>
    <w:rsid w:val="006C4BBA"/>
    <w:rsid w:val="006C719E"/>
    <w:rsid w:val="006D4EA9"/>
    <w:rsid w:val="006D61F0"/>
    <w:rsid w:val="006E0FA6"/>
    <w:rsid w:val="006E23D3"/>
    <w:rsid w:val="006E2996"/>
    <w:rsid w:val="006E6A28"/>
    <w:rsid w:val="006F3C34"/>
    <w:rsid w:val="00704A22"/>
    <w:rsid w:val="00706E3A"/>
    <w:rsid w:val="007136B9"/>
    <w:rsid w:val="00720D3C"/>
    <w:rsid w:val="00726D0E"/>
    <w:rsid w:val="00731626"/>
    <w:rsid w:val="007401C2"/>
    <w:rsid w:val="00741303"/>
    <w:rsid w:val="007415D5"/>
    <w:rsid w:val="0074210F"/>
    <w:rsid w:val="007516F1"/>
    <w:rsid w:val="00753ED5"/>
    <w:rsid w:val="00762EAD"/>
    <w:rsid w:val="00764CD0"/>
    <w:rsid w:val="00771C90"/>
    <w:rsid w:val="007727CF"/>
    <w:rsid w:val="007745A5"/>
    <w:rsid w:val="00774EC1"/>
    <w:rsid w:val="0077658E"/>
    <w:rsid w:val="007808DD"/>
    <w:rsid w:val="00781781"/>
    <w:rsid w:val="00781C77"/>
    <w:rsid w:val="0078421E"/>
    <w:rsid w:val="00784C6B"/>
    <w:rsid w:val="007855EB"/>
    <w:rsid w:val="00786833"/>
    <w:rsid w:val="00793327"/>
    <w:rsid w:val="00794764"/>
    <w:rsid w:val="007948A0"/>
    <w:rsid w:val="007A01C4"/>
    <w:rsid w:val="007A08BB"/>
    <w:rsid w:val="007A0E69"/>
    <w:rsid w:val="007A6006"/>
    <w:rsid w:val="007B16C9"/>
    <w:rsid w:val="007B3354"/>
    <w:rsid w:val="007B3E6B"/>
    <w:rsid w:val="007B7F6F"/>
    <w:rsid w:val="007C0A01"/>
    <w:rsid w:val="007C227E"/>
    <w:rsid w:val="007C48C8"/>
    <w:rsid w:val="007C5D75"/>
    <w:rsid w:val="007D1939"/>
    <w:rsid w:val="007D444E"/>
    <w:rsid w:val="007E1F74"/>
    <w:rsid w:val="007E2A5A"/>
    <w:rsid w:val="007E3FF0"/>
    <w:rsid w:val="007F1890"/>
    <w:rsid w:val="007F6FCB"/>
    <w:rsid w:val="008012EB"/>
    <w:rsid w:val="00804176"/>
    <w:rsid w:val="00807A79"/>
    <w:rsid w:val="00807E0F"/>
    <w:rsid w:val="008120E6"/>
    <w:rsid w:val="00814CD3"/>
    <w:rsid w:val="008177BF"/>
    <w:rsid w:val="00817BEE"/>
    <w:rsid w:val="008227A1"/>
    <w:rsid w:val="008232D7"/>
    <w:rsid w:val="00827D3A"/>
    <w:rsid w:val="0083065B"/>
    <w:rsid w:val="0083423A"/>
    <w:rsid w:val="008353B0"/>
    <w:rsid w:val="00836283"/>
    <w:rsid w:val="008427C0"/>
    <w:rsid w:val="00850305"/>
    <w:rsid w:val="00850DE4"/>
    <w:rsid w:val="00851E03"/>
    <w:rsid w:val="00854278"/>
    <w:rsid w:val="00863EA8"/>
    <w:rsid w:val="008653F3"/>
    <w:rsid w:val="00865D40"/>
    <w:rsid w:val="00866E9D"/>
    <w:rsid w:val="00873472"/>
    <w:rsid w:val="008800C2"/>
    <w:rsid w:val="008957C9"/>
    <w:rsid w:val="00897BF0"/>
    <w:rsid w:val="008A0469"/>
    <w:rsid w:val="008A289D"/>
    <w:rsid w:val="008B0414"/>
    <w:rsid w:val="008B085D"/>
    <w:rsid w:val="008B194D"/>
    <w:rsid w:val="008B32BF"/>
    <w:rsid w:val="008B4F13"/>
    <w:rsid w:val="008B6C8E"/>
    <w:rsid w:val="008B7D7A"/>
    <w:rsid w:val="008C11BE"/>
    <w:rsid w:val="008C154E"/>
    <w:rsid w:val="008D2FBC"/>
    <w:rsid w:val="008D3AC8"/>
    <w:rsid w:val="008D7987"/>
    <w:rsid w:val="008E0958"/>
    <w:rsid w:val="008E4091"/>
    <w:rsid w:val="008E40D0"/>
    <w:rsid w:val="008E45BB"/>
    <w:rsid w:val="008F3887"/>
    <w:rsid w:val="008F47E0"/>
    <w:rsid w:val="008F6579"/>
    <w:rsid w:val="00900B58"/>
    <w:rsid w:val="0090699E"/>
    <w:rsid w:val="009135B2"/>
    <w:rsid w:val="00924B68"/>
    <w:rsid w:val="009320B0"/>
    <w:rsid w:val="00934435"/>
    <w:rsid w:val="00934EE2"/>
    <w:rsid w:val="00940ABD"/>
    <w:rsid w:val="00947F42"/>
    <w:rsid w:val="00957F3B"/>
    <w:rsid w:val="00960AF3"/>
    <w:rsid w:val="009627AD"/>
    <w:rsid w:val="0096411C"/>
    <w:rsid w:val="00964A4D"/>
    <w:rsid w:val="00967EAE"/>
    <w:rsid w:val="0099011B"/>
    <w:rsid w:val="00991521"/>
    <w:rsid w:val="0099352D"/>
    <w:rsid w:val="00994EA5"/>
    <w:rsid w:val="00996066"/>
    <w:rsid w:val="009960A8"/>
    <w:rsid w:val="009A025D"/>
    <w:rsid w:val="009A0543"/>
    <w:rsid w:val="009A4043"/>
    <w:rsid w:val="009A513F"/>
    <w:rsid w:val="009A53B8"/>
    <w:rsid w:val="009A58B7"/>
    <w:rsid w:val="009B1FC6"/>
    <w:rsid w:val="009B2F5B"/>
    <w:rsid w:val="009B5219"/>
    <w:rsid w:val="009D249C"/>
    <w:rsid w:val="009D50AE"/>
    <w:rsid w:val="009D5F63"/>
    <w:rsid w:val="009E1497"/>
    <w:rsid w:val="009E1C2F"/>
    <w:rsid w:val="009F13AE"/>
    <w:rsid w:val="009F3A3A"/>
    <w:rsid w:val="00A00AF3"/>
    <w:rsid w:val="00A046CB"/>
    <w:rsid w:val="00A06C4E"/>
    <w:rsid w:val="00A071C7"/>
    <w:rsid w:val="00A118A3"/>
    <w:rsid w:val="00A1271A"/>
    <w:rsid w:val="00A2096F"/>
    <w:rsid w:val="00A222B9"/>
    <w:rsid w:val="00A2279B"/>
    <w:rsid w:val="00A23B9B"/>
    <w:rsid w:val="00A315D1"/>
    <w:rsid w:val="00A40AC1"/>
    <w:rsid w:val="00A414B2"/>
    <w:rsid w:val="00A4160A"/>
    <w:rsid w:val="00A44FB2"/>
    <w:rsid w:val="00A477C8"/>
    <w:rsid w:val="00A60C27"/>
    <w:rsid w:val="00A61BC5"/>
    <w:rsid w:val="00A67707"/>
    <w:rsid w:val="00A74FD2"/>
    <w:rsid w:val="00A766EA"/>
    <w:rsid w:val="00A76AFA"/>
    <w:rsid w:val="00A77018"/>
    <w:rsid w:val="00A8013E"/>
    <w:rsid w:val="00A85867"/>
    <w:rsid w:val="00A8756D"/>
    <w:rsid w:val="00A90A96"/>
    <w:rsid w:val="00A933D4"/>
    <w:rsid w:val="00A9363D"/>
    <w:rsid w:val="00AA6C75"/>
    <w:rsid w:val="00AA751E"/>
    <w:rsid w:val="00AB289D"/>
    <w:rsid w:val="00AB47E2"/>
    <w:rsid w:val="00AC76AD"/>
    <w:rsid w:val="00AD0F78"/>
    <w:rsid w:val="00AD3DBD"/>
    <w:rsid w:val="00AD3F6A"/>
    <w:rsid w:val="00AD4374"/>
    <w:rsid w:val="00AD5285"/>
    <w:rsid w:val="00AE54AA"/>
    <w:rsid w:val="00AE7023"/>
    <w:rsid w:val="00AF287F"/>
    <w:rsid w:val="00AF663D"/>
    <w:rsid w:val="00AF76C3"/>
    <w:rsid w:val="00B022CB"/>
    <w:rsid w:val="00B0555F"/>
    <w:rsid w:val="00B066B4"/>
    <w:rsid w:val="00B10304"/>
    <w:rsid w:val="00B146D8"/>
    <w:rsid w:val="00B21795"/>
    <w:rsid w:val="00B25595"/>
    <w:rsid w:val="00B26153"/>
    <w:rsid w:val="00B26610"/>
    <w:rsid w:val="00B26D7F"/>
    <w:rsid w:val="00B34C57"/>
    <w:rsid w:val="00B35B2D"/>
    <w:rsid w:val="00B424E2"/>
    <w:rsid w:val="00B45D75"/>
    <w:rsid w:val="00B46337"/>
    <w:rsid w:val="00B545B7"/>
    <w:rsid w:val="00B61736"/>
    <w:rsid w:val="00B66E33"/>
    <w:rsid w:val="00B70BFA"/>
    <w:rsid w:val="00B71CEA"/>
    <w:rsid w:val="00B74A52"/>
    <w:rsid w:val="00B81CB0"/>
    <w:rsid w:val="00B85729"/>
    <w:rsid w:val="00B86B41"/>
    <w:rsid w:val="00B93E1B"/>
    <w:rsid w:val="00B96C2C"/>
    <w:rsid w:val="00BA08CB"/>
    <w:rsid w:val="00BA0F8C"/>
    <w:rsid w:val="00BA72C0"/>
    <w:rsid w:val="00BB29A9"/>
    <w:rsid w:val="00BB407B"/>
    <w:rsid w:val="00BB4C99"/>
    <w:rsid w:val="00BB7FFB"/>
    <w:rsid w:val="00BC2C81"/>
    <w:rsid w:val="00BC44D4"/>
    <w:rsid w:val="00BD1BA1"/>
    <w:rsid w:val="00BD26C1"/>
    <w:rsid w:val="00BD472E"/>
    <w:rsid w:val="00BD7512"/>
    <w:rsid w:val="00BF0BF6"/>
    <w:rsid w:val="00BF13B7"/>
    <w:rsid w:val="00BF516C"/>
    <w:rsid w:val="00C0685A"/>
    <w:rsid w:val="00C07CC6"/>
    <w:rsid w:val="00C1167B"/>
    <w:rsid w:val="00C11DED"/>
    <w:rsid w:val="00C16614"/>
    <w:rsid w:val="00C16794"/>
    <w:rsid w:val="00C16E30"/>
    <w:rsid w:val="00C2675A"/>
    <w:rsid w:val="00C26FC2"/>
    <w:rsid w:val="00C277FD"/>
    <w:rsid w:val="00C3303C"/>
    <w:rsid w:val="00C34D35"/>
    <w:rsid w:val="00C35411"/>
    <w:rsid w:val="00C40ABE"/>
    <w:rsid w:val="00C4140A"/>
    <w:rsid w:val="00C46D06"/>
    <w:rsid w:val="00C509D4"/>
    <w:rsid w:val="00C52107"/>
    <w:rsid w:val="00C52907"/>
    <w:rsid w:val="00C5348D"/>
    <w:rsid w:val="00C56011"/>
    <w:rsid w:val="00C603E2"/>
    <w:rsid w:val="00C62155"/>
    <w:rsid w:val="00C65A91"/>
    <w:rsid w:val="00C703EF"/>
    <w:rsid w:val="00C73BF4"/>
    <w:rsid w:val="00C8073C"/>
    <w:rsid w:val="00C8567C"/>
    <w:rsid w:val="00C87246"/>
    <w:rsid w:val="00C924C5"/>
    <w:rsid w:val="00C9608B"/>
    <w:rsid w:val="00CA021C"/>
    <w:rsid w:val="00CA0D61"/>
    <w:rsid w:val="00CA5EC4"/>
    <w:rsid w:val="00CC1C13"/>
    <w:rsid w:val="00CC4703"/>
    <w:rsid w:val="00CC513F"/>
    <w:rsid w:val="00CC5717"/>
    <w:rsid w:val="00CC6C86"/>
    <w:rsid w:val="00CD0D32"/>
    <w:rsid w:val="00CD1473"/>
    <w:rsid w:val="00CD7E9C"/>
    <w:rsid w:val="00CE2173"/>
    <w:rsid w:val="00D03F0B"/>
    <w:rsid w:val="00D044F3"/>
    <w:rsid w:val="00D06F24"/>
    <w:rsid w:val="00D14459"/>
    <w:rsid w:val="00D17F9D"/>
    <w:rsid w:val="00D20FA6"/>
    <w:rsid w:val="00D22102"/>
    <w:rsid w:val="00D23211"/>
    <w:rsid w:val="00D244DC"/>
    <w:rsid w:val="00D24E2E"/>
    <w:rsid w:val="00D26994"/>
    <w:rsid w:val="00D30DB2"/>
    <w:rsid w:val="00D312CB"/>
    <w:rsid w:val="00D33495"/>
    <w:rsid w:val="00D44EC1"/>
    <w:rsid w:val="00D46123"/>
    <w:rsid w:val="00D47278"/>
    <w:rsid w:val="00D51AA9"/>
    <w:rsid w:val="00D5498A"/>
    <w:rsid w:val="00D566A7"/>
    <w:rsid w:val="00D569DE"/>
    <w:rsid w:val="00D56B72"/>
    <w:rsid w:val="00D64045"/>
    <w:rsid w:val="00D71397"/>
    <w:rsid w:val="00D71ACE"/>
    <w:rsid w:val="00D8036E"/>
    <w:rsid w:val="00D85559"/>
    <w:rsid w:val="00D9044E"/>
    <w:rsid w:val="00D90FEA"/>
    <w:rsid w:val="00D916D2"/>
    <w:rsid w:val="00D93120"/>
    <w:rsid w:val="00DA0341"/>
    <w:rsid w:val="00DA23CD"/>
    <w:rsid w:val="00DA2440"/>
    <w:rsid w:val="00DA3026"/>
    <w:rsid w:val="00DA5FD7"/>
    <w:rsid w:val="00DA62A2"/>
    <w:rsid w:val="00DA7605"/>
    <w:rsid w:val="00DB2BE9"/>
    <w:rsid w:val="00DB3DE9"/>
    <w:rsid w:val="00DC67A6"/>
    <w:rsid w:val="00DC7D7F"/>
    <w:rsid w:val="00DD31B4"/>
    <w:rsid w:val="00DE01B9"/>
    <w:rsid w:val="00DE0F0D"/>
    <w:rsid w:val="00DE51AC"/>
    <w:rsid w:val="00DF26C8"/>
    <w:rsid w:val="00DF3012"/>
    <w:rsid w:val="00DF6CB2"/>
    <w:rsid w:val="00DF77BC"/>
    <w:rsid w:val="00E0760B"/>
    <w:rsid w:val="00E11826"/>
    <w:rsid w:val="00E16959"/>
    <w:rsid w:val="00E21551"/>
    <w:rsid w:val="00E2495A"/>
    <w:rsid w:val="00E2566E"/>
    <w:rsid w:val="00E3079E"/>
    <w:rsid w:val="00E3503C"/>
    <w:rsid w:val="00E4142A"/>
    <w:rsid w:val="00E43359"/>
    <w:rsid w:val="00E43965"/>
    <w:rsid w:val="00E4442F"/>
    <w:rsid w:val="00E45AE3"/>
    <w:rsid w:val="00E47637"/>
    <w:rsid w:val="00E51068"/>
    <w:rsid w:val="00E57A40"/>
    <w:rsid w:val="00E57C98"/>
    <w:rsid w:val="00E636A7"/>
    <w:rsid w:val="00E654F5"/>
    <w:rsid w:val="00E6556A"/>
    <w:rsid w:val="00E73B81"/>
    <w:rsid w:val="00E743DA"/>
    <w:rsid w:val="00E75D84"/>
    <w:rsid w:val="00E77E12"/>
    <w:rsid w:val="00E805AD"/>
    <w:rsid w:val="00E80EFA"/>
    <w:rsid w:val="00E95490"/>
    <w:rsid w:val="00E97F23"/>
    <w:rsid w:val="00EA2FCC"/>
    <w:rsid w:val="00EA3B84"/>
    <w:rsid w:val="00EA48DF"/>
    <w:rsid w:val="00EA556D"/>
    <w:rsid w:val="00EA5619"/>
    <w:rsid w:val="00EA65EF"/>
    <w:rsid w:val="00EA70AA"/>
    <w:rsid w:val="00EB14AD"/>
    <w:rsid w:val="00EB3BF9"/>
    <w:rsid w:val="00EB73E2"/>
    <w:rsid w:val="00EC1286"/>
    <w:rsid w:val="00EC17E8"/>
    <w:rsid w:val="00EC3E34"/>
    <w:rsid w:val="00EC4A8D"/>
    <w:rsid w:val="00ED0255"/>
    <w:rsid w:val="00ED56DA"/>
    <w:rsid w:val="00ED641D"/>
    <w:rsid w:val="00EE087E"/>
    <w:rsid w:val="00EE742C"/>
    <w:rsid w:val="00EF0EF5"/>
    <w:rsid w:val="00EF199C"/>
    <w:rsid w:val="00EF1DA9"/>
    <w:rsid w:val="00EF3151"/>
    <w:rsid w:val="00F011F1"/>
    <w:rsid w:val="00F04272"/>
    <w:rsid w:val="00F11A07"/>
    <w:rsid w:val="00F123BF"/>
    <w:rsid w:val="00F123D4"/>
    <w:rsid w:val="00F13557"/>
    <w:rsid w:val="00F1600B"/>
    <w:rsid w:val="00F25E73"/>
    <w:rsid w:val="00F315A8"/>
    <w:rsid w:val="00F3319F"/>
    <w:rsid w:val="00F34932"/>
    <w:rsid w:val="00F53931"/>
    <w:rsid w:val="00F557B8"/>
    <w:rsid w:val="00F60168"/>
    <w:rsid w:val="00F6066A"/>
    <w:rsid w:val="00F736FB"/>
    <w:rsid w:val="00F76B29"/>
    <w:rsid w:val="00F76DC7"/>
    <w:rsid w:val="00F83345"/>
    <w:rsid w:val="00F85EE4"/>
    <w:rsid w:val="00F86134"/>
    <w:rsid w:val="00F931CC"/>
    <w:rsid w:val="00F93F16"/>
    <w:rsid w:val="00F95EC4"/>
    <w:rsid w:val="00F972E7"/>
    <w:rsid w:val="00FA276D"/>
    <w:rsid w:val="00FC1E7B"/>
    <w:rsid w:val="00FC32AC"/>
    <w:rsid w:val="00FC3FF8"/>
    <w:rsid w:val="00FD2BF4"/>
    <w:rsid w:val="00FD31A9"/>
    <w:rsid w:val="00FD6208"/>
    <w:rsid w:val="00FE0C00"/>
    <w:rsid w:val="00FE14F9"/>
    <w:rsid w:val="00FE1F26"/>
    <w:rsid w:val="00FE2BA9"/>
    <w:rsid w:val="00FE2F28"/>
    <w:rsid w:val="00FE539C"/>
    <w:rsid w:val="00FE55DE"/>
    <w:rsid w:val="00FE6AD8"/>
    <w:rsid w:val="00FE7C95"/>
    <w:rsid w:val="00FF01E1"/>
    <w:rsid w:val="00FF66F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DFD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4A7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F3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4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81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09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9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22B2C"/>
  </w:style>
  <w:style w:type="character" w:styleId="CommentReference">
    <w:name w:val="annotation reference"/>
    <w:basedOn w:val="DefaultParagraphFont"/>
    <w:uiPriority w:val="99"/>
    <w:semiHidden/>
    <w:unhideWhenUsed/>
    <w:rsid w:val="00C872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87246"/>
  </w:style>
  <w:style w:type="character" w:customStyle="1" w:styleId="CommentTextChar">
    <w:name w:val="Comment Text Char"/>
    <w:basedOn w:val="DefaultParagraphFont"/>
    <w:link w:val="CommentText"/>
    <w:uiPriority w:val="99"/>
    <w:rsid w:val="00C87246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46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98D"/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unhideWhenUsed/>
    <w:rsid w:val="00636351"/>
  </w:style>
  <w:style w:type="character" w:customStyle="1" w:styleId="FootnoteTextChar">
    <w:name w:val="Footnote Text Char"/>
    <w:basedOn w:val="DefaultParagraphFont"/>
    <w:link w:val="FootnoteText"/>
    <w:uiPriority w:val="99"/>
    <w:rsid w:val="00636351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6363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044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A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F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A6"/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11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E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areers.calpoly.edu/search.php" TargetMode="External"/><Relationship Id="rId12" Type="http://schemas.openxmlformats.org/officeDocument/2006/relationships/hyperlink" Target="http://content-calpoly-edu.s3.amazonaws.com/diversity/1/images/DiversityStrategicFrameworkReport_web.pdf" TargetMode="External"/><Relationship Id="rId13" Type="http://schemas.openxmlformats.org/officeDocument/2006/relationships/hyperlink" Target="https://ulo.calpoly.edu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orethanamotto.calpoly.edu/project/about" TargetMode="External"/><Relationship Id="rId9" Type="http://schemas.openxmlformats.org/officeDocument/2006/relationships/hyperlink" Target="http://www.catalog.calpoly.edu/universitylearningobjectives/" TargetMode="External"/><Relationship Id="rId10" Type="http://schemas.openxmlformats.org/officeDocument/2006/relationships/hyperlink" Target="http://digitalcommons.calpoly.edu/cgi/viewcontent.cgi?article=1725&amp;context=senate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D7B2B1-50F5-7E42-8EA4-4AAFE496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893</Words>
  <Characters>5096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Guiding Questions for Peer Reviewers</vt:lpstr>
      <vt:lpstr/>
      <vt:lpstr>When drafting the report, reviewers should consider the following guiding questi</vt:lpstr>
      <vt:lpstr/>
      <vt:lpstr>I. Identity</vt:lpstr>
      <vt:lpstr/>
      <vt:lpstr>Does the department have a clear sense of its identity? Is the mission clearly s</vt:lpstr>
      <vt:lpstr>Has the department made progress in addressing the findings and recommendations </vt:lpstr>
      <vt:lpstr>II. Degree Program</vt:lpstr>
      <vt:lpstr/>
      <vt:lpstr>Do the program learning objectives (PLOs) provide an effective summary of the kn</vt:lpstr>
      <vt:lpstr>How does the curriculum compare with those of other peer and aspirational progra</vt:lpstr>
      <vt:lpstr>Does the program have a distinctive pedagogy? How does the program share in Cal </vt:lpstr>
      <vt:lpstr>How well does the student’s combined experience of the major and GE curricula ap</vt:lpstr>
      <vt:lpstr>III. Resources</vt:lpstr>
      <vt:lpstr/>
      <vt:lpstr>How well do faculty and staff positions meet the needs of the degree program? Ho</vt:lpstr>
      <vt:lpstr>How well do the department’s facilities, equipment, information, and financial r</vt:lpstr>
      <vt:lpstr>IV. Program Effectiveness</vt:lpstr>
      <vt:lpstr/>
      <vt:lpstr>How comprehensive were the department’s efforts to assess student learning? Did </vt:lpstr>
      <vt:lpstr>Has the department obtained feedback on the degree program from currently enroll</vt:lpstr>
      <vt:lpstr/>
      <vt:lpstr>What do the results of the Graduate Status Report or any other measures suggest </vt:lpstr>
      <vt:lpstr>V. Program Planning</vt:lpstr>
      <vt:lpstr/>
      <vt:lpstr>How do selection and yield rates compare to those of the college and university?</vt:lpstr>
      <vt:lpstr>How do estimates of the program’s instructional capacity, i.e., the number of st</vt:lpstr>
      <vt:lpstr>VI. Themes</vt:lpstr>
      <vt:lpstr/>
      <vt:lpstr>How do the program's overall persistence and graduation rates compare to those o</vt:lpstr>
      <vt:lpstr>VII. Findings</vt:lpstr>
    </vt:vector>
  </TitlesOfParts>
  <Company>.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Bruno Giberti</cp:lastModifiedBy>
  <cp:revision>30</cp:revision>
  <cp:lastPrinted>2018-01-08T19:24:00Z</cp:lastPrinted>
  <dcterms:created xsi:type="dcterms:W3CDTF">2017-12-08T23:56:00Z</dcterms:created>
  <dcterms:modified xsi:type="dcterms:W3CDTF">2018-01-08T19:21:00Z</dcterms:modified>
</cp:coreProperties>
</file>