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6300"/>
      </w:tblGrid>
      <w:tr w:rsidR="00FD05E1" w14:paraId="55645836" w14:textId="77777777" w:rsidTr="003B2412">
        <w:trPr>
          <w:trHeight w:val="1340"/>
        </w:trPr>
        <w:tc>
          <w:tcPr>
            <w:tcW w:w="4050" w:type="dxa"/>
          </w:tcPr>
          <w:p w14:paraId="121B1F3E" w14:textId="1A15643E" w:rsidR="00FD05E1" w:rsidRPr="00EB26F4" w:rsidRDefault="00A24EB1" w:rsidP="003B2412">
            <w:pPr>
              <w:tabs>
                <w:tab w:val="center" w:pos="900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3F84384D" wp14:editId="3012B469">
                  <wp:extent cx="1133475" cy="804545"/>
                  <wp:effectExtent l="0" t="0" r="9525" b="0"/>
                  <wp:docPr id="12322333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485" cy="826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</w:tcPr>
          <w:p w14:paraId="358A4D4A" w14:textId="77777777" w:rsidR="00FD05E1" w:rsidRPr="003B2412" w:rsidRDefault="00FD05E1">
            <w:pPr>
              <w:pStyle w:val="Heading7"/>
              <w:rPr>
                <w:sz w:val="22"/>
                <w:szCs w:val="22"/>
              </w:rPr>
            </w:pPr>
          </w:p>
          <w:p w14:paraId="15C3D977" w14:textId="77777777" w:rsidR="00FD05E1" w:rsidRDefault="00FD05E1">
            <w:pPr>
              <w:pStyle w:val="Heading7"/>
            </w:pPr>
            <w:r>
              <w:t>AP 154</w:t>
            </w:r>
          </w:p>
          <w:p w14:paraId="157A6BF2" w14:textId="77777777" w:rsidR="00FD05E1" w:rsidRDefault="00FD05E1">
            <w:pPr>
              <w:pStyle w:val="BodyText3"/>
            </w:pPr>
            <w:r>
              <w:t xml:space="preserve">Faculty Early Retirement Program Election </w:t>
            </w:r>
          </w:p>
          <w:p w14:paraId="148BE1DB" w14:textId="77777777" w:rsidR="00FD05E1" w:rsidRPr="00863BF0" w:rsidRDefault="00FD05E1">
            <w:pPr>
              <w:jc w:val="right"/>
              <w:rPr>
                <w:rFonts w:ascii="Arial" w:hAnsi="Arial"/>
                <w:i/>
                <w:sz w:val="18"/>
                <w:szCs w:val="18"/>
              </w:rPr>
            </w:pPr>
            <w:r w:rsidRPr="00863BF0">
              <w:rPr>
                <w:rFonts w:ascii="Arial" w:hAnsi="Arial"/>
                <w:i/>
                <w:sz w:val="18"/>
                <w:szCs w:val="18"/>
              </w:rPr>
              <w:t>(as provided by Article 29 of the Unit 3-Faculty MOU)</w:t>
            </w:r>
          </w:p>
        </w:tc>
      </w:tr>
    </w:tbl>
    <w:p w14:paraId="0598FEAA" w14:textId="77777777" w:rsidR="00FD05E1" w:rsidRDefault="00FD05E1">
      <w:pPr>
        <w:tabs>
          <w:tab w:val="decimal" w:pos="198"/>
          <w:tab w:val="left" w:pos="396"/>
          <w:tab w:val="left" w:pos="594"/>
          <w:tab w:val="left" w:pos="2904"/>
          <w:tab w:val="left" w:pos="5742"/>
          <w:tab w:val="left" w:pos="9172"/>
        </w:tabs>
        <w:suppressAutoHyphens/>
        <w:jc w:val="both"/>
        <w:rPr>
          <w:rFonts w:ascii="Gill Sans MT" w:hAnsi="Gill Sans MT"/>
          <w:spacing w:val="-2"/>
          <w:sz w:val="18"/>
        </w:rPr>
      </w:pPr>
    </w:p>
    <w:p w14:paraId="596E7A93" w14:textId="77777777" w:rsidR="00FD05E1" w:rsidRDefault="00FD05E1">
      <w:pPr>
        <w:tabs>
          <w:tab w:val="decimal" w:pos="198"/>
          <w:tab w:val="left" w:pos="396"/>
          <w:tab w:val="left" w:pos="594"/>
          <w:tab w:val="left" w:pos="2904"/>
          <w:tab w:val="left" w:pos="5742"/>
          <w:tab w:val="left" w:pos="9172"/>
        </w:tabs>
        <w:suppressAutoHyphens/>
        <w:jc w:val="both"/>
        <w:rPr>
          <w:rFonts w:ascii="Gill Sans MT" w:hAnsi="Gill Sans MT"/>
          <w:spacing w:val="-2"/>
          <w:sz w:val="18"/>
        </w:rPr>
        <w:sectPr w:rsidR="00FD05E1" w:rsidSect="0056542B">
          <w:footerReference w:type="default" r:id="rId11"/>
          <w:pgSz w:w="12240" w:h="15840" w:code="1"/>
          <w:pgMar w:top="360" w:right="288" w:bottom="432" w:left="288" w:header="720" w:footer="216" w:gutter="0"/>
          <w:cols w:space="720"/>
        </w:sectPr>
      </w:pPr>
    </w:p>
    <w:p w14:paraId="7E6149CB" w14:textId="45B8EE85" w:rsidR="00FD05E1" w:rsidRPr="00634D9F" w:rsidRDefault="00FD05E1">
      <w:pPr>
        <w:tabs>
          <w:tab w:val="left" w:pos="705"/>
          <w:tab w:val="left" w:pos="1080"/>
          <w:tab w:val="left" w:pos="7315"/>
          <w:tab w:val="left" w:pos="8179"/>
          <w:tab w:val="left" w:pos="8352"/>
        </w:tabs>
        <w:suppressAutoHyphens/>
        <w:jc w:val="both"/>
        <w:rPr>
          <w:rFonts w:ascii="Gill Sans MT" w:hAnsi="Gill Sans MT"/>
          <w:spacing w:val="-3"/>
        </w:rPr>
      </w:pPr>
      <w:r w:rsidRPr="00634D9F">
        <w:rPr>
          <w:rFonts w:ascii="Gill Sans MT" w:hAnsi="Gill Sans MT"/>
          <w:b/>
          <w:spacing w:val="-2"/>
        </w:rPr>
        <w:t>To</w:t>
      </w:r>
      <w:r w:rsidRPr="00634D9F">
        <w:rPr>
          <w:rFonts w:ascii="Gill Sans MT" w:hAnsi="Gill Sans MT"/>
          <w:b/>
          <w:spacing w:val="-2"/>
        </w:rPr>
        <w:tab/>
        <w:t>:</w:t>
      </w:r>
      <w:r w:rsidRPr="00634D9F">
        <w:rPr>
          <w:rFonts w:ascii="Gill Sans MT" w:hAnsi="Gill Sans MT"/>
          <w:spacing w:val="-3"/>
        </w:rPr>
        <w:tab/>
      </w:r>
      <w:r w:rsidR="0076484F">
        <w:rPr>
          <w:rFonts w:ascii="Gill Sans MT" w:hAnsi="Gill Sans MT"/>
          <w:spacing w:val="-3"/>
        </w:rPr>
        <w:t>Al</w:t>
      </w:r>
      <w:r w:rsidR="00026A4C">
        <w:rPr>
          <w:rFonts w:ascii="Gill Sans MT" w:hAnsi="Gill Sans MT"/>
          <w:spacing w:val="-3"/>
        </w:rPr>
        <w:t>bert A.</w:t>
      </w:r>
      <w:r w:rsidR="0076484F">
        <w:rPr>
          <w:rFonts w:ascii="Gill Sans MT" w:hAnsi="Gill Sans MT"/>
          <w:spacing w:val="-3"/>
        </w:rPr>
        <w:t xml:space="preserve"> Liddicoat</w:t>
      </w:r>
      <w:r w:rsidR="00026A4C">
        <w:rPr>
          <w:rFonts w:ascii="Gill Sans MT" w:hAnsi="Gill Sans MT"/>
          <w:spacing w:val="-3"/>
        </w:rPr>
        <w:t>, Ph.D.</w:t>
      </w:r>
      <w:r w:rsidRPr="00634D9F">
        <w:rPr>
          <w:rFonts w:ascii="Gill Sans MT" w:hAnsi="Gill Sans MT"/>
          <w:b/>
          <w:spacing w:val="-2"/>
        </w:rPr>
        <w:tab/>
        <w:t>Date</w:t>
      </w:r>
      <w:r w:rsidRPr="00634D9F">
        <w:rPr>
          <w:rFonts w:ascii="Gill Sans MT" w:hAnsi="Gill Sans MT"/>
          <w:b/>
          <w:spacing w:val="-2"/>
        </w:rPr>
        <w:tab/>
        <w:t>:</w:t>
      </w:r>
      <w:r w:rsidRPr="00634D9F">
        <w:rPr>
          <w:rFonts w:ascii="Gill Sans MT" w:hAnsi="Gill Sans MT"/>
          <w:spacing w:val="-3"/>
        </w:rPr>
        <w:tab/>
      </w:r>
      <w:r w:rsidR="001F52EB" w:rsidRPr="001F52EB">
        <w:rPr>
          <w:rFonts w:ascii="Gill Sans MT" w:hAnsi="Gill Sans MT"/>
          <w:spacing w:val="-3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="001F52EB" w:rsidRPr="001F52EB">
        <w:rPr>
          <w:rFonts w:ascii="Gill Sans MT" w:hAnsi="Gill Sans MT"/>
          <w:spacing w:val="-3"/>
          <w:u w:val="single"/>
        </w:rPr>
        <w:instrText xml:space="preserve"> FORMTEXT </w:instrText>
      </w:r>
      <w:r w:rsidR="001F52EB" w:rsidRPr="001F52EB">
        <w:rPr>
          <w:rFonts w:ascii="Gill Sans MT" w:hAnsi="Gill Sans MT"/>
          <w:spacing w:val="-3"/>
          <w:u w:val="single"/>
        </w:rPr>
      </w:r>
      <w:r w:rsidR="001F52EB" w:rsidRPr="001F52EB">
        <w:rPr>
          <w:rFonts w:ascii="Gill Sans MT" w:hAnsi="Gill Sans MT"/>
          <w:spacing w:val="-3"/>
          <w:u w:val="single"/>
        </w:rPr>
        <w:fldChar w:fldCharType="separate"/>
      </w:r>
      <w:r w:rsidR="00406569">
        <w:rPr>
          <w:rFonts w:ascii="Gill Sans MT" w:hAnsi="Gill Sans MT"/>
          <w:spacing w:val="-3"/>
          <w:u w:val="single"/>
        </w:rPr>
        <w:t> </w:t>
      </w:r>
      <w:r w:rsidR="00406569">
        <w:rPr>
          <w:rFonts w:ascii="Gill Sans MT" w:hAnsi="Gill Sans MT"/>
          <w:spacing w:val="-3"/>
          <w:u w:val="single"/>
        </w:rPr>
        <w:t> </w:t>
      </w:r>
      <w:r w:rsidR="00406569">
        <w:rPr>
          <w:rFonts w:ascii="Gill Sans MT" w:hAnsi="Gill Sans MT"/>
          <w:spacing w:val="-3"/>
          <w:u w:val="single"/>
        </w:rPr>
        <w:t> </w:t>
      </w:r>
      <w:r w:rsidR="00406569">
        <w:rPr>
          <w:rFonts w:ascii="Gill Sans MT" w:hAnsi="Gill Sans MT"/>
          <w:spacing w:val="-3"/>
          <w:u w:val="single"/>
        </w:rPr>
        <w:t> </w:t>
      </w:r>
      <w:r w:rsidR="00406569">
        <w:rPr>
          <w:rFonts w:ascii="Gill Sans MT" w:hAnsi="Gill Sans MT"/>
          <w:spacing w:val="-3"/>
          <w:u w:val="single"/>
        </w:rPr>
        <w:t> </w:t>
      </w:r>
      <w:r w:rsidR="001F52EB" w:rsidRPr="001F52EB">
        <w:rPr>
          <w:rFonts w:ascii="Gill Sans MT" w:hAnsi="Gill Sans MT"/>
          <w:spacing w:val="-3"/>
          <w:u w:val="single"/>
        </w:rPr>
        <w:fldChar w:fldCharType="end"/>
      </w:r>
      <w:bookmarkEnd w:id="0"/>
    </w:p>
    <w:p w14:paraId="7558DC44" w14:textId="22230F5E" w:rsidR="00FD05E1" w:rsidRPr="00634D9F" w:rsidRDefault="00376805">
      <w:pPr>
        <w:tabs>
          <w:tab w:val="left" w:pos="705"/>
          <w:tab w:val="left" w:pos="1080"/>
          <w:tab w:val="left" w:pos="7315"/>
          <w:tab w:val="left" w:pos="8179"/>
          <w:tab w:val="left" w:pos="8352"/>
        </w:tabs>
        <w:suppressAutoHyphens/>
        <w:jc w:val="both"/>
        <w:rPr>
          <w:rFonts w:ascii="Gill Sans MT" w:hAnsi="Gill Sans MT"/>
          <w:spacing w:val="-3"/>
        </w:rPr>
      </w:pPr>
      <w:r>
        <w:rPr>
          <w:rFonts w:ascii="Gill Sans MT" w:hAnsi="Gill Sans MT"/>
          <w:spacing w:val="-3"/>
        </w:rPr>
        <w:tab/>
      </w:r>
      <w:r>
        <w:rPr>
          <w:rFonts w:ascii="Gill Sans MT" w:hAnsi="Gill Sans MT"/>
          <w:spacing w:val="-3"/>
        </w:rPr>
        <w:tab/>
        <w:t>Provost</w:t>
      </w:r>
      <w:r w:rsidR="00126001">
        <w:rPr>
          <w:rFonts w:ascii="Gill Sans MT" w:hAnsi="Gill Sans MT"/>
          <w:spacing w:val="-3"/>
        </w:rPr>
        <w:t xml:space="preserve"> and Executive Vice President for Academic Affairs</w:t>
      </w:r>
    </w:p>
    <w:p w14:paraId="6D070FB7" w14:textId="77777777" w:rsidR="00FD05E1" w:rsidRPr="00634D9F" w:rsidRDefault="00FD05E1">
      <w:pPr>
        <w:tabs>
          <w:tab w:val="left" w:pos="705"/>
          <w:tab w:val="left" w:pos="1080"/>
          <w:tab w:val="left" w:pos="7315"/>
          <w:tab w:val="left" w:pos="8179"/>
          <w:tab w:val="left" w:pos="8352"/>
        </w:tabs>
        <w:suppressAutoHyphens/>
        <w:jc w:val="both"/>
        <w:rPr>
          <w:rFonts w:ascii="Gill Sans MT" w:hAnsi="Gill Sans MT"/>
          <w:spacing w:val="-1"/>
        </w:rPr>
      </w:pPr>
    </w:p>
    <w:p w14:paraId="79739A37" w14:textId="7E42D7B9" w:rsidR="00FD05E1" w:rsidRPr="00634D9F" w:rsidRDefault="00FD05E1" w:rsidP="007E0F5B">
      <w:pPr>
        <w:tabs>
          <w:tab w:val="left" w:pos="705"/>
          <w:tab w:val="left" w:pos="1080"/>
          <w:tab w:val="left" w:pos="7315"/>
          <w:tab w:val="left" w:pos="8179"/>
          <w:tab w:val="left" w:pos="8352"/>
        </w:tabs>
        <w:suppressAutoHyphens/>
        <w:jc w:val="both"/>
      </w:pPr>
      <w:r w:rsidRPr="00634D9F">
        <w:rPr>
          <w:rFonts w:ascii="Gill Sans MT" w:hAnsi="Gill Sans MT"/>
          <w:b/>
          <w:spacing w:val="-2"/>
        </w:rPr>
        <w:t>via</w:t>
      </w:r>
      <w:r w:rsidRPr="00634D9F">
        <w:rPr>
          <w:rFonts w:ascii="Gill Sans MT" w:hAnsi="Gill Sans MT"/>
          <w:b/>
          <w:spacing w:val="-2"/>
        </w:rPr>
        <w:tab/>
        <w:t>:</w:t>
      </w:r>
      <w:r w:rsidRPr="00634D9F">
        <w:rPr>
          <w:rFonts w:ascii="Gill Sans MT" w:hAnsi="Gill Sans MT"/>
          <w:spacing w:val="-3"/>
        </w:rPr>
        <w:tab/>
      </w:r>
      <w:r w:rsidR="00812E35" w:rsidRPr="007E0F5B">
        <w:rPr>
          <w:rFonts w:ascii="Gill Sans MT" w:hAnsi="Gill Sans MT"/>
          <w:spacing w:val="-3"/>
        </w:rPr>
        <w:t xml:space="preserve">Academic </w:t>
      </w:r>
      <w:r w:rsidRPr="007E0F5B">
        <w:rPr>
          <w:rFonts w:ascii="Gill Sans MT" w:hAnsi="Gill Sans MT"/>
          <w:spacing w:val="-3"/>
        </w:rPr>
        <w:t>Personnel</w:t>
      </w:r>
      <w:r w:rsidRPr="00634D9F">
        <w:tab/>
      </w:r>
      <w:r w:rsidRPr="00634D9F">
        <w:tab/>
      </w:r>
      <w:r w:rsidRPr="00634D9F">
        <w:tab/>
      </w:r>
    </w:p>
    <w:p w14:paraId="62F03234" w14:textId="77777777" w:rsidR="00FD05E1" w:rsidRPr="00634D9F" w:rsidRDefault="00FD05E1">
      <w:pPr>
        <w:tabs>
          <w:tab w:val="left" w:pos="705"/>
          <w:tab w:val="left" w:pos="1080"/>
          <w:tab w:val="left" w:pos="7315"/>
          <w:tab w:val="left" w:pos="8179"/>
          <w:tab w:val="left" w:pos="8352"/>
        </w:tabs>
        <w:suppressAutoHyphens/>
        <w:jc w:val="both"/>
        <w:rPr>
          <w:rFonts w:ascii="Gill Sans MT" w:hAnsi="Gill Sans MT"/>
          <w:spacing w:val="-3"/>
        </w:rPr>
      </w:pPr>
      <w:r w:rsidRPr="00634D9F">
        <w:rPr>
          <w:rFonts w:ascii="Gill Sans MT" w:hAnsi="Gill Sans MT"/>
          <w:spacing w:val="-3"/>
        </w:rPr>
        <w:tab/>
      </w:r>
      <w:r w:rsidRPr="00634D9F">
        <w:rPr>
          <w:rFonts w:ascii="Gill Sans MT" w:hAnsi="Gill Sans MT"/>
          <w:spacing w:val="-3"/>
        </w:rPr>
        <w:tab/>
      </w:r>
      <w:r w:rsidRPr="00634D9F">
        <w:rPr>
          <w:rFonts w:ascii="Gill Sans MT" w:hAnsi="Gill Sans MT"/>
          <w:spacing w:val="-3"/>
        </w:rPr>
        <w:tab/>
      </w:r>
      <w:r w:rsidRPr="00634D9F">
        <w:rPr>
          <w:rFonts w:ascii="Gill Sans MT" w:hAnsi="Gill Sans MT"/>
          <w:spacing w:val="-3"/>
        </w:rPr>
        <w:tab/>
      </w:r>
      <w:r w:rsidRPr="00634D9F">
        <w:rPr>
          <w:rFonts w:ascii="Gill Sans MT" w:hAnsi="Gill Sans MT"/>
          <w:spacing w:val="-3"/>
        </w:rPr>
        <w:tab/>
      </w:r>
    </w:p>
    <w:p w14:paraId="33C2E968" w14:textId="77777777" w:rsidR="00F720A3" w:rsidRDefault="00FD05E1" w:rsidP="00594AFB">
      <w:pPr>
        <w:tabs>
          <w:tab w:val="left" w:pos="705"/>
          <w:tab w:val="left" w:pos="1080"/>
          <w:tab w:val="left" w:pos="3150"/>
          <w:tab w:val="left" w:pos="4230"/>
          <w:tab w:val="left" w:pos="5490"/>
          <w:tab w:val="left" w:pos="6750"/>
          <w:tab w:val="left" w:pos="7315"/>
          <w:tab w:val="left" w:pos="8179"/>
          <w:tab w:val="left" w:pos="8352"/>
        </w:tabs>
        <w:suppressAutoHyphens/>
        <w:jc w:val="both"/>
        <w:rPr>
          <w:rFonts w:ascii="Gill Sans MT" w:hAnsi="Gill Sans MT"/>
          <w:spacing w:val="-2"/>
          <w:u w:val="single"/>
        </w:rPr>
      </w:pPr>
      <w:r w:rsidRPr="00634D9F">
        <w:rPr>
          <w:rFonts w:ascii="Gill Sans MT" w:hAnsi="Gill Sans MT"/>
          <w:b/>
          <w:spacing w:val="-2"/>
        </w:rPr>
        <w:t>From</w:t>
      </w:r>
      <w:r w:rsidRPr="00634D9F">
        <w:rPr>
          <w:rFonts w:ascii="Gill Sans MT" w:hAnsi="Gill Sans MT"/>
          <w:b/>
          <w:spacing w:val="-2"/>
        </w:rPr>
        <w:tab/>
        <w:t>:</w:t>
      </w:r>
      <w:r w:rsidRPr="00634D9F">
        <w:rPr>
          <w:rFonts w:ascii="Gill Sans MT" w:hAnsi="Gill Sans MT"/>
          <w:spacing w:val="-2"/>
        </w:rPr>
        <w:tab/>
      </w:r>
      <w:r w:rsidR="000A655D" w:rsidRPr="000A655D">
        <w:rPr>
          <w:rFonts w:ascii="Gill Sans MT" w:hAnsi="Gill Sans MT"/>
          <w:spacing w:val="-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="000A655D" w:rsidRPr="000A655D">
        <w:rPr>
          <w:rFonts w:ascii="Gill Sans MT" w:hAnsi="Gill Sans MT"/>
          <w:spacing w:val="-2"/>
          <w:u w:val="single"/>
        </w:rPr>
        <w:instrText xml:space="preserve"> FORMTEXT </w:instrText>
      </w:r>
      <w:r w:rsidR="000A655D" w:rsidRPr="000A655D">
        <w:rPr>
          <w:rFonts w:ascii="Gill Sans MT" w:hAnsi="Gill Sans MT"/>
          <w:spacing w:val="-2"/>
          <w:u w:val="single"/>
        </w:rPr>
      </w:r>
      <w:r w:rsidR="000A655D" w:rsidRPr="000A655D">
        <w:rPr>
          <w:rFonts w:ascii="Gill Sans MT" w:hAnsi="Gill Sans MT"/>
          <w:spacing w:val="-2"/>
          <w:u w:val="single"/>
        </w:rPr>
        <w:fldChar w:fldCharType="separate"/>
      </w:r>
      <w:r w:rsidR="000A655D" w:rsidRPr="000A655D">
        <w:rPr>
          <w:rFonts w:ascii="Gill Sans MT" w:hAnsi="Gill Sans MT"/>
          <w:noProof/>
          <w:spacing w:val="-2"/>
          <w:u w:val="single"/>
        </w:rPr>
        <w:t> </w:t>
      </w:r>
      <w:r w:rsidR="000A655D" w:rsidRPr="000A655D">
        <w:rPr>
          <w:rFonts w:ascii="Gill Sans MT" w:hAnsi="Gill Sans MT"/>
          <w:noProof/>
          <w:spacing w:val="-2"/>
          <w:u w:val="single"/>
        </w:rPr>
        <w:t> </w:t>
      </w:r>
      <w:r w:rsidR="000A655D" w:rsidRPr="000A655D">
        <w:rPr>
          <w:rFonts w:ascii="Gill Sans MT" w:hAnsi="Gill Sans MT"/>
          <w:noProof/>
          <w:spacing w:val="-2"/>
          <w:u w:val="single"/>
        </w:rPr>
        <w:t> </w:t>
      </w:r>
      <w:r w:rsidR="000A655D" w:rsidRPr="000A655D">
        <w:rPr>
          <w:rFonts w:ascii="Gill Sans MT" w:hAnsi="Gill Sans MT"/>
          <w:noProof/>
          <w:spacing w:val="-2"/>
          <w:u w:val="single"/>
        </w:rPr>
        <w:t> </w:t>
      </w:r>
      <w:r w:rsidR="000A655D" w:rsidRPr="000A655D">
        <w:rPr>
          <w:rFonts w:ascii="Gill Sans MT" w:hAnsi="Gill Sans MT"/>
          <w:noProof/>
          <w:spacing w:val="-2"/>
          <w:u w:val="single"/>
        </w:rPr>
        <w:t> </w:t>
      </w:r>
      <w:r w:rsidR="000A655D" w:rsidRPr="000A655D">
        <w:rPr>
          <w:rFonts w:ascii="Gill Sans MT" w:hAnsi="Gill Sans MT"/>
          <w:spacing w:val="-2"/>
          <w:u w:val="single"/>
        </w:rPr>
        <w:fldChar w:fldCharType="end"/>
      </w:r>
      <w:bookmarkEnd w:id="1"/>
      <w:r w:rsidR="00D1128D">
        <w:rPr>
          <w:rFonts w:ascii="Gill Sans MT" w:hAnsi="Gill Sans MT"/>
          <w:spacing w:val="-2"/>
        </w:rPr>
        <w:tab/>
      </w:r>
      <w:r w:rsidR="00F720A3">
        <w:rPr>
          <w:rFonts w:ascii="Gill Sans MT" w:hAnsi="Gill Sans MT"/>
          <w:spacing w:val="-2"/>
        </w:rPr>
        <w:t xml:space="preserve">Faculty </w:t>
      </w:r>
      <w:r w:rsidR="00594AFB">
        <w:rPr>
          <w:rFonts w:ascii="Gill Sans MT" w:hAnsi="Gill Sans MT"/>
          <w:spacing w:val="-2"/>
        </w:rPr>
        <w:t xml:space="preserve">Signature: </w:t>
      </w:r>
      <w:r w:rsidR="00D1128D">
        <w:rPr>
          <w:rFonts w:ascii="Gill Sans MT" w:hAnsi="Gill Sans MT"/>
          <w:spacing w:val="-2"/>
          <w:u w:val="single"/>
        </w:rPr>
        <w:tab/>
      </w:r>
      <w:r w:rsidR="00594AFB">
        <w:rPr>
          <w:rFonts w:ascii="Gill Sans MT" w:hAnsi="Gill Sans MT"/>
          <w:spacing w:val="-2"/>
          <w:u w:val="single"/>
        </w:rPr>
        <w:tab/>
      </w:r>
      <w:r w:rsidR="00594AFB">
        <w:rPr>
          <w:rFonts w:ascii="Gill Sans MT" w:hAnsi="Gill Sans MT"/>
          <w:spacing w:val="-2"/>
          <w:u w:val="single"/>
        </w:rPr>
        <w:tab/>
      </w:r>
      <w:r w:rsidR="00F919EA">
        <w:rPr>
          <w:rFonts w:ascii="Gill Sans MT" w:hAnsi="Gill Sans MT"/>
          <w:spacing w:val="-2"/>
          <w:u w:val="single"/>
        </w:rPr>
        <w:br/>
      </w:r>
      <w:r w:rsidR="00F720A3" w:rsidRPr="00634D9F">
        <w:rPr>
          <w:rFonts w:ascii="Gill Sans MT" w:hAnsi="Gill Sans MT"/>
          <w:b/>
          <w:spacing w:val="-2"/>
        </w:rPr>
        <w:t>Dept.</w:t>
      </w:r>
      <w:r w:rsidR="00F720A3" w:rsidRPr="00634D9F">
        <w:rPr>
          <w:rFonts w:ascii="Gill Sans MT" w:hAnsi="Gill Sans MT"/>
          <w:b/>
          <w:spacing w:val="-2"/>
        </w:rPr>
        <w:tab/>
        <w:t>:</w:t>
      </w:r>
      <w:r w:rsidR="00F720A3" w:rsidRPr="00634D9F">
        <w:rPr>
          <w:rFonts w:ascii="Gill Sans MT" w:hAnsi="Gill Sans MT"/>
          <w:spacing w:val="-2"/>
        </w:rPr>
        <w:tab/>
      </w:r>
      <w:r w:rsidR="00F720A3" w:rsidRPr="000A655D">
        <w:rPr>
          <w:rFonts w:ascii="Gill Sans MT" w:hAnsi="Gill Sans MT"/>
          <w:spacing w:val="-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F720A3" w:rsidRPr="000A655D">
        <w:rPr>
          <w:rFonts w:ascii="Gill Sans MT" w:hAnsi="Gill Sans MT"/>
          <w:spacing w:val="-2"/>
          <w:u w:val="single"/>
        </w:rPr>
        <w:instrText xml:space="preserve"> FORMTEXT </w:instrText>
      </w:r>
      <w:r w:rsidR="00F720A3" w:rsidRPr="000A655D">
        <w:rPr>
          <w:rFonts w:ascii="Gill Sans MT" w:hAnsi="Gill Sans MT"/>
          <w:spacing w:val="-2"/>
          <w:u w:val="single"/>
        </w:rPr>
      </w:r>
      <w:r w:rsidR="00F720A3" w:rsidRPr="000A655D">
        <w:rPr>
          <w:rFonts w:ascii="Gill Sans MT" w:hAnsi="Gill Sans MT"/>
          <w:spacing w:val="-2"/>
          <w:u w:val="single"/>
        </w:rPr>
        <w:fldChar w:fldCharType="separate"/>
      </w:r>
      <w:r w:rsidR="00F720A3" w:rsidRPr="000A655D">
        <w:rPr>
          <w:rFonts w:ascii="Gill Sans MT" w:hAnsi="Gill Sans MT"/>
          <w:noProof/>
          <w:spacing w:val="-2"/>
          <w:u w:val="single"/>
        </w:rPr>
        <w:t> </w:t>
      </w:r>
      <w:r w:rsidR="00F720A3" w:rsidRPr="000A655D">
        <w:rPr>
          <w:rFonts w:ascii="Gill Sans MT" w:hAnsi="Gill Sans MT"/>
          <w:noProof/>
          <w:spacing w:val="-2"/>
          <w:u w:val="single"/>
        </w:rPr>
        <w:t> </w:t>
      </w:r>
      <w:r w:rsidR="00F720A3" w:rsidRPr="000A655D">
        <w:rPr>
          <w:rFonts w:ascii="Gill Sans MT" w:hAnsi="Gill Sans MT"/>
          <w:noProof/>
          <w:spacing w:val="-2"/>
          <w:u w:val="single"/>
        </w:rPr>
        <w:t> </w:t>
      </w:r>
      <w:r w:rsidR="00F720A3" w:rsidRPr="000A655D">
        <w:rPr>
          <w:rFonts w:ascii="Gill Sans MT" w:hAnsi="Gill Sans MT"/>
          <w:noProof/>
          <w:spacing w:val="-2"/>
          <w:u w:val="single"/>
        </w:rPr>
        <w:t> </w:t>
      </w:r>
      <w:r w:rsidR="00F720A3" w:rsidRPr="000A655D">
        <w:rPr>
          <w:rFonts w:ascii="Gill Sans MT" w:hAnsi="Gill Sans MT"/>
          <w:noProof/>
          <w:spacing w:val="-2"/>
          <w:u w:val="single"/>
        </w:rPr>
        <w:t> </w:t>
      </w:r>
      <w:r w:rsidR="00F720A3" w:rsidRPr="000A655D">
        <w:rPr>
          <w:rFonts w:ascii="Gill Sans MT" w:hAnsi="Gill Sans MT"/>
          <w:spacing w:val="-2"/>
          <w:u w:val="single"/>
        </w:rPr>
        <w:fldChar w:fldCharType="end"/>
      </w:r>
      <w:r w:rsidR="00F720A3" w:rsidRPr="00F720A3">
        <w:rPr>
          <w:rFonts w:ascii="Gill Sans MT" w:hAnsi="Gill Sans MT"/>
          <w:spacing w:val="-2"/>
        </w:rPr>
        <w:t xml:space="preserve"> </w:t>
      </w:r>
      <w:r w:rsidR="00F720A3">
        <w:rPr>
          <w:rFonts w:ascii="Gill Sans MT" w:hAnsi="Gill Sans MT"/>
          <w:spacing w:val="-2"/>
        </w:rPr>
        <w:tab/>
        <w:t xml:space="preserve">Head/Chair Endorsement: </w:t>
      </w:r>
      <w:r w:rsidR="00F720A3">
        <w:rPr>
          <w:rFonts w:ascii="Gill Sans MT" w:hAnsi="Gill Sans MT"/>
          <w:spacing w:val="-2"/>
          <w:u w:val="single"/>
        </w:rPr>
        <w:tab/>
      </w:r>
      <w:r w:rsidR="00F720A3">
        <w:rPr>
          <w:rFonts w:ascii="Gill Sans MT" w:hAnsi="Gill Sans MT"/>
          <w:spacing w:val="-2"/>
          <w:u w:val="single"/>
        </w:rPr>
        <w:tab/>
      </w:r>
      <w:r w:rsidR="00F720A3">
        <w:rPr>
          <w:rFonts w:ascii="Gill Sans MT" w:hAnsi="Gill Sans MT"/>
          <w:spacing w:val="-2"/>
          <w:u w:val="single"/>
        </w:rPr>
        <w:tab/>
      </w:r>
    </w:p>
    <w:p w14:paraId="5780FF90" w14:textId="77777777" w:rsidR="00FD05E1" w:rsidRPr="00634D9F" w:rsidRDefault="00F720A3" w:rsidP="00594AFB">
      <w:pPr>
        <w:tabs>
          <w:tab w:val="left" w:pos="705"/>
          <w:tab w:val="left" w:pos="1080"/>
          <w:tab w:val="left" w:pos="3150"/>
          <w:tab w:val="left" w:pos="4230"/>
          <w:tab w:val="left" w:pos="5490"/>
          <w:tab w:val="left" w:pos="6750"/>
          <w:tab w:val="left" w:pos="7315"/>
          <w:tab w:val="left" w:pos="8179"/>
          <w:tab w:val="left" w:pos="8352"/>
        </w:tabs>
        <w:suppressAutoHyphens/>
        <w:jc w:val="both"/>
        <w:rPr>
          <w:rFonts w:ascii="Gill Sans MT" w:hAnsi="Gill Sans MT"/>
          <w:spacing w:val="-2"/>
        </w:rPr>
      </w:pPr>
      <w:r>
        <w:rPr>
          <w:rFonts w:ascii="Gill Sans MT" w:hAnsi="Gill Sans MT"/>
          <w:b/>
          <w:spacing w:val="-2"/>
        </w:rPr>
        <w:t>College</w:t>
      </w:r>
      <w:r w:rsidR="00FD05E1" w:rsidRPr="00634D9F">
        <w:rPr>
          <w:rFonts w:ascii="Gill Sans MT" w:hAnsi="Gill Sans MT"/>
          <w:b/>
          <w:spacing w:val="-2"/>
        </w:rPr>
        <w:tab/>
        <w:t>:</w:t>
      </w:r>
      <w:r w:rsidR="00FD05E1" w:rsidRPr="00634D9F">
        <w:rPr>
          <w:rFonts w:ascii="Gill Sans MT" w:hAnsi="Gill Sans MT"/>
          <w:spacing w:val="-2"/>
        </w:rPr>
        <w:tab/>
      </w:r>
      <w:r w:rsidR="000A655D" w:rsidRPr="000A655D">
        <w:rPr>
          <w:rFonts w:ascii="Gill Sans MT" w:hAnsi="Gill Sans MT"/>
          <w:spacing w:val="-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="000A655D" w:rsidRPr="000A655D">
        <w:rPr>
          <w:rFonts w:ascii="Gill Sans MT" w:hAnsi="Gill Sans MT"/>
          <w:spacing w:val="-2"/>
          <w:u w:val="single"/>
        </w:rPr>
        <w:instrText xml:space="preserve"> FORMTEXT </w:instrText>
      </w:r>
      <w:r w:rsidR="000A655D" w:rsidRPr="000A655D">
        <w:rPr>
          <w:rFonts w:ascii="Gill Sans MT" w:hAnsi="Gill Sans MT"/>
          <w:spacing w:val="-2"/>
          <w:u w:val="single"/>
        </w:rPr>
      </w:r>
      <w:r w:rsidR="000A655D" w:rsidRPr="000A655D">
        <w:rPr>
          <w:rFonts w:ascii="Gill Sans MT" w:hAnsi="Gill Sans MT"/>
          <w:spacing w:val="-2"/>
          <w:u w:val="single"/>
        </w:rPr>
        <w:fldChar w:fldCharType="separate"/>
      </w:r>
      <w:r w:rsidR="000A655D" w:rsidRPr="000A655D">
        <w:rPr>
          <w:rFonts w:ascii="Gill Sans MT" w:hAnsi="Gill Sans MT"/>
          <w:noProof/>
          <w:spacing w:val="-2"/>
          <w:u w:val="single"/>
        </w:rPr>
        <w:t> </w:t>
      </w:r>
      <w:r w:rsidR="000A655D" w:rsidRPr="000A655D">
        <w:rPr>
          <w:rFonts w:ascii="Gill Sans MT" w:hAnsi="Gill Sans MT"/>
          <w:noProof/>
          <w:spacing w:val="-2"/>
          <w:u w:val="single"/>
        </w:rPr>
        <w:t> </w:t>
      </w:r>
      <w:r w:rsidR="000A655D" w:rsidRPr="000A655D">
        <w:rPr>
          <w:rFonts w:ascii="Gill Sans MT" w:hAnsi="Gill Sans MT"/>
          <w:noProof/>
          <w:spacing w:val="-2"/>
          <w:u w:val="single"/>
        </w:rPr>
        <w:t> </w:t>
      </w:r>
      <w:r w:rsidR="000A655D" w:rsidRPr="000A655D">
        <w:rPr>
          <w:rFonts w:ascii="Gill Sans MT" w:hAnsi="Gill Sans MT"/>
          <w:noProof/>
          <w:spacing w:val="-2"/>
          <w:u w:val="single"/>
        </w:rPr>
        <w:t> </w:t>
      </w:r>
      <w:r w:rsidR="000A655D" w:rsidRPr="000A655D">
        <w:rPr>
          <w:rFonts w:ascii="Gill Sans MT" w:hAnsi="Gill Sans MT"/>
          <w:noProof/>
          <w:spacing w:val="-2"/>
          <w:u w:val="single"/>
        </w:rPr>
        <w:t> </w:t>
      </w:r>
      <w:r w:rsidR="000A655D" w:rsidRPr="000A655D">
        <w:rPr>
          <w:rFonts w:ascii="Gill Sans MT" w:hAnsi="Gill Sans MT"/>
          <w:spacing w:val="-2"/>
          <w:u w:val="single"/>
        </w:rPr>
        <w:fldChar w:fldCharType="end"/>
      </w:r>
      <w:bookmarkEnd w:id="2"/>
      <w:r w:rsidRPr="00F720A3"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  <w:spacing w:val="-2"/>
        </w:rPr>
        <w:tab/>
        <w:t xml:space="preserve">Dean Endorsement: </w:t>
      </w:r>
      <w:r>
        <w:rPr>
          <w:rFonts w:ascii="Gill Sans MT" w:hAnsi="Gill Sans MT"/>
          <w:spacing w:val="-2"/>
          <w:u w:val="single"/>
        </w:rPr>
        <w:tab/>
      </w:r>
      <w:r>
        <w:rPr>
          <w:rFonts w:ascii="Gill Sans MT" w:hAnsi="Gill Sans MT"/>
          <w:spacing w:val="-2"/>
          <w:u w:val="single"/>
        </w:rPr>
        <w:tab/>
      </w:r>
      <w:r>
        <w:rPr>
          <w:rFonts w:ascii="Gill Sans MT" w:hAnsi="Gill Sans MT"/>
          <w:spacing w:val="-2"/>
          <w:u w:val="single"/>
        </w:rPr>
        <w:tab/>
      </w:r>
      <w:r w:rsidR="00FD05E1" w:rsidRPr="00634D9F">
        <w:rPr>
          <w:rFonts w:ascii="Gill Sans MT" w:hAnsi="Gill Sans MT"/>
          <w:spacing w:val="-2"/>
        </w:rPr>
        <w:tab/>
      </w:r>
      <w:r w:rsidR="00FD05E1" w:rsidRPr="00634D9F">
        <w:rPr>
          <w:rFonts w:ascii="Gill Sans MT" w:hAnsi="Gill Sans MT"/>
          <w:spacing w:val="-2"/>
        </w:rPr>
        <w:tab/>
      </w:r>
      <w:r w:rsidR="00FD05E1" w:rsidRPr="00634D9F">
        <w:rPr>
          <w:rFonts w:ascii="Gill Sans MT" w:hAnsi="Gill Sans MT"/>
          <w:spacing w:val="-2"/>
        </w:rPr>
        <w:tab/>
      </w:r>
    </w:p>
    <w:p w14:paraId="0AD92DC7" w14:textId="77777777" w:rsidR="00FD05E1" w:rsidRPr="00634D9F" w:rsidRDefault="00FD05E1">
      <w:pPr>
        <w:tabs>
          <w:tab w:val="left" w:pos="705"/>
          <w:tab w:val="left" w:pos="1080"/>
          <w:tab w:val="left" w:pos="7315"/>
          <w:tab w:val="left" w:pos="8179"/>
          <w:tab w:val="left" w:pos="8352"/>
        </w:tabs>
        <w:suppressAutoHyphens/>
        <w:jc w:val="both"/>
        <w:rPr>
          <w:rFonts w:ascii="Gill Sans MT" w:hAnsi="Gill Sans MT"/>
          <w:spacing w:val="-2"/>
        </w:rPr>
      </w:pPr>
      <w:r w:rsidRPr="00634D9F">
        <w:rPr>
          <w:rFonts w:ascii="Gill Sans MT" w:hAnsi="Gill Sans MT"/>
          <w:spacing w:val="-2"/>
        </w:rPr>
        <w:tab/>
      </w:r>
      <w:r w:rsidRPr="00634D9F">
        <w:rPr>
          <w:rFonts w:ascii="Gill Sans MT" w:hAnsi="Gill Sans MT"/>
          <w:spacing w:val="-2"/>
        </w:rPr>
        <w:tab/>
      </w:r>
    </w:p>
    <w:p w14:paraId="48BDE570" w14:textId="77777777" w:rsidR="00FD05E1" w:rsidRPr="00634D9F" w:rsidRDefault="00FD05E1">
      <w:pPr>
        <w:tabs>
          <w:tab w:val="left" w:pos="705"/>
          <w:tab w:val="left" w:pos="1080"/>
          <w:tab w:val="left" w:pos="7315"/>
          <w:tab w:val="left" w:pos="8179"/>
          <w:tab w:val="left" w:pos="8352"/>
        </w:tabs>
        <w:suppressAutoHyphens/>
        <w:jc w:val="both"/>
        <w:rPr>
          <w:rFonts w:ascii="Gill Sans MT" w:hAnsi="Gill Sans MT"/>
          <w:spacing w:val="-3"/>
        </w:rPr>
      </w:pPr>
      <w:r w:rsidRPr="00634D9F">
        <w:rPr>
          <w:rFonts w:ascii="Gill Sans MT" w:hAnsi="Gill Sans MT"/>
          <w:b/>
          <w:spacing w:val="-2"/>
        </w:rPr>
        <w:t>Subject:</w:t>
      </w:r>
      <w:r w:rsidRPr="00634D9F">
        <w:rPr>
          <w:rFonts w:ascii="Gill Sans MT" w:hAnsi="Gill Sans MT"/>
          <w:spacing w:val="-3"/>
        </w:rPr>
        <w:tab/>
      </w:r>
      <w:r w:rsidRPr="00634D9F">
        <w:rPr>
          <w:rFonts w:ascii="Gill Sans MT" w:hAnsi="Gill Sans MT"/>
          <w:b/>
          <w:spacing w:val="-3"/>
        </w:rPr>
        <w:t>Election to Participate -- Faculty Early Retirement Program</w:t>
      </w:r>
    </w:p>
    <w:p w14:paraId="3817D1BB" w14:textId="77777777" w:rsidR="00FD05E1" w:rsidRPr="00634D9F" w:rsidRDefault="00FD05E1">
      <w:pPr>
        <w:tabs>
          <w:tab w:val="left" w:pos="1574"/>
          <w:tab w:val="left" w:pos="2313"/>
          <w:tab w:val="left" w:pos="2960"/>
          <w:tab w:val="left" w:pos="3699"/>
          <w:tab w:val="left" w:pos="4439"/>
          <w:tab w:val="left" w:pos="5178"/>
          <w:tab w:val="left" w:pos="5917"/>
          <w:tab w:val="left" w:pos="6564"/>
          <w:tab w:val="left" w:pos="7315"/>
          <w:tab w:val="left" w:pos="8179"/>
          <w:tab w:val="left" w:pos="8352"/>
        </w:tabs>
        <w:suppressAutoHyphens/>
        <w:ind w:left="835" w:right="994"/>
        <w:jc w:val="both"/>
        <w:rPr>
          <w:rFonts w:ascii="Helv 12pt" w:hAnsi="Helv 12pt"/>
          <w:spacing w:val="-3"/>
        </w:rPr>
      </w:pPr>
    </w:p>
    <w:p w14:paraId="157D54DB" w14:textId="3E220DEB" w:rsidR="005B6DFE" w:rsidRDefault="005B6DFE" w:rsidP="005B6DFE">
      <w:pPr>
        <w:pStyle w:val="BlockText"/>
        <w:ind w:left="0" w:right="0"/>
        <w:rPr>
          <w:sz w:val="20"/>
        </w:rPr>
      </w:pPr>
      <w:bookmarkStart w:id="3" w:name="_Hlk128642448"/>
      <w:r>
        <w:rPr>
          <w:sz w:val="20"/>
        </w:rPr>
        <w:t xml:space="preserve">I have read the provisions of </w:t>
      </w:r>
      <w:r w:rsidRPr="00634D9F">
        <w:rPr>
          <w:sz w:val="20"/>
        </w:rPr>
        <w:t xml:space="preserve">the </w:t>
      </w:r>
      <w:r w:rsidR="00406569">
        <w:rPr>
          <w:sz w:val="20"/>
        </w:rPr>
        <w:t>current</w:t>
      </w:r>
      <w:r>
        <w:rPr>
          <w:sz w:val="20"/>
        </w:rPr>
        <w:t xml:space="preserve"> </w:t>
      </w:r>
      <w:r w:rsidRPr="00634D9F">
        <w:rPr>
          <w:sz w:val="20"/>
        </w:rPr>
        <w:t>Unit 3 Faculty Collective Bargaining Agreement</w:t>
      </w:r>
      <w:r w:rsidRPr="004D38D3">
        <w:rPr>
          <w:sz w:val="20"/>
        </w:rPr>
        <w:t xml:space="preserve"> </w:t>
      </w:r>
      <w:r>
        <w:rPr>
          <w:sz w:val="20"/>
        </w:rPr>
        <w:t>A</w:t>
      </w:r>
      <w:r w:rsidRPr="00634D9F">
        <w:rPr>
          <w:sz w:val="20"/>
        </w:rPr>
        <w:t>rticle 29</w:t>
      </w:r>
      <w:r>
        <w:rPr>
          <w:sz w:val="20"/>
        </w:rPr>
        <w:t xml:space="preserve"> </w:t>
      </w:r>
      <w:r w:rsidRPr="001F52EB">
        <w:rPr>
          <w:sz w:val="20"/>
        </w:rPr>
        <w:t>(available</w:t>
      </w:r>
      <w:r>
        <w:rPr>
          <w:sz w:val="20"/>
        </w:rPr>
        <w:t xml:space="preserve"> at: </w:t>
      </w:r>
      <w:hyperlink r:id="rId12" w:history="1">
        <w:r w:rsidRPr="005C54BC">
          <w:rPr>
            <w:rStyle w:val="Hyperlink"/>
            <w:sz w:val="20"/>
          </w:rPr>
          <w:t>https://www.calstate.edu/csu-system/faculty-staff/labor-and-employee-relations/Documents/unit3-cfa/article29.pdf</w:t>
        </w:r>
      </w:hyperlink>
      <w:r>
        <w:rPr>
          <w:sz w:val="20"/>
        </w:rPr>
        <w:t xml:space="preserve">), </w:t>
      </w:r>
    </w:p>
    <w:p w14:paraId="04D5B6D3" w14:textId="21AB28A4" w:rsidR="009932DF" w:rsidRDefault="005B6DFE" w:rsidP="005B6DFE">
      <w:pPr>
        <w:pStyle w:val="BlockText"/>
        <w:ind w:left="0" w:right="0"/>
        <w:rPr>
          <w:b/>
          <w:i/>
          <w:sz w:val="20"/>
        </w:rPr>
      </w:pPr>
      <w:r w:rsidRPr="001F52EB">
        <w:rPr>
          <w:sz w:val="20"/>
        </w:rPr>
        <w:t>which addresses</w:t>
      </w:r>
      <w:r w:rsidRPr="00634D9F">
        <w:rPr>
          <w:sz w:val="20"/>
        </w:rPr>
        <w:t xml:space="preserve"> the</w:t>
      </w:r>
      <w:bookmarkEnd w:id="3"/>
      <w:r w:rsidRPr="00634D9F">
        <w:rPr>
          <w:sz w:val="20"/>
        </w:rPr>
        <w:t xml:space="preserve"> Faculty Ear</w:t>
      </w:r>
      <w:r>
        <w:rPr>
          <w:sz w:val="20"/>
        </w:rPr>
        <w:t>ly Retirement Program.</w:t>
      </w:r>
      <w:r w:rsidR="00C03044">
        <w:rPr>
          <w:sz w:val="20"/>
        </w:rPr>
        <w:t xml:space="preserve"> </w:t>
      </w:r>
      <w:r w:rsidR="00155FB6">
        <w:rPr>
          <w:sz w:val="20"/>
        </w:rPr>
        <w:t xml:space="preserve"> </w:t>
      </w:r>
      <w:r w:rsidR="00FD05E1" w:rsidRPr="00634D9F">
        <w:rPr>
          <w:sz w:val="20"/>
        </w:rPr>
        <w:t>In accordance with</w:t>
      </w:r>
      <w:r w:rsidR="006500BF">
        <w:rPr>
          <w:sz w:val="20"/>
        </w:rPr>
        <w:t xml:space="preserve"> Article 29</w:t>
      </w:r>
      <w:r w:rsidR="00FD05E1" w:rsidRPr="00634D9F">
        <w:rPr>
          <w:sz w:val="20"/>
        </w:rPr>
        <w:t>, I hereb</w:t>
      </w:r>
      <w:r w:rsidR="00FD05E1" w:rsidRPr="002A3BEE">
        <w:rPr>
          <w:sz w:val="20"/>
        </w:rPr>
        <w:t xml:space="preserve">y file notice of my election to </w:t>
      </w:r>
      <w:r w:rsidR="008F05F4">
        <w:rPr>
          <w:sz w:val="20"/>
        </w:rPr>
        <w:t>work</w:t>
      </w:r>
      <w:r w:rsidR="003A6FEB" w:rsidRPr="002A3BEE">
        <w:rPr>
          <w:sz w:val="20"/>
        </w:rPr>
        <w:t xml:space="preserve"> </w:t>
      </w:r>
      <w:r w:rsidR="003A6FEB">
        <w:rPr>
          <w:sz w:val="20"/>
        </w:rPr>
        <w:t>under</w:t>
      </w:r>
      <w:r w:rsidR="00F720A3">
        <w:rPr>
          <w:sz w:val="20"/>
        </w:rPr>
        <w:t xml:space="preserve"> </w:t>
      </w:r>
      <w:r w:rsidR="00FD05E1" w:rsidRPr="002A3BEE">
        <w:rPr>
          <w:sz w:val="20"/>
        </w:rPr>
        <w:t>the Faculty Early Retirement Program commencing with the</w:t>
      </w:r>
      <w:r w:rsidR="002A3BEE">
        <w:rPr>
          <w:sz w:val="20"/>
        </w:rPr>
        <w:t xml:space="preserve"> </w:t>
      </w:r>
      <w:r w:rsidR="003E7867" w:rsidRPr="0076484F">
        <w:rPr>
          <w:sz w:val="20"/>
          <w:highlight w:val="yellow"/>
          <w:u w:val="single"/>
        </w:rPr>
        <w:t>20</w:t>
      </w:r>
      <w:r w:rsidR="0076484F" w:rsidRPr="0076484F">
        <w:rPr>
          <w:sz w:val="20"/>
          <w:highlight w:val="yellow"/>
          <w:u w:val="single"/>
        </w:rPr>
        <w:t>26-27</w:t>
      </w:r>
      <w:r w:rsidR="00FD05E1" w:rsidRPr="00634D9F">
        <w:rPr>
          <w:sz w:val="20"/>
        </w:rPr>
        <w:t xml:space="preserve"> academic year</w:t>
      </w:r>
      <w:r w:rsidR="0055469F">
        <w:rPr>
          <w:sz w:val="20"/>
        </w:rPr>
        <w:t>,</w:t>
      </w:r>
      <w:r w:rsidR="00FD05E1" w:rsidRPr="00634D9F">
        <w:rPr>
          <w:sz w:val="20"/>
        </w:rPr>
        <w:t xml:space="preserve"> following my service retirement </w:t>
      </w:r>
      <w:r w:rsidR="00FD05E1" w:rsidRPr="00B94680">
        <w:rPr>
          <w:sz w:val="20"/>
        </w:rPr>
        <w:t xml:space="preserve">on </w:t>
      </w:r>
      <w:r w:rsidR="00B94680" w:rsidRPr="007D07EA">
        <w:rPr>
          <w:highlight w:val="yellow"/>
          <w:u w:val="single"/>
        </w:rPr>
        <w:fldChar w:fldCharType="begin">
          <w:ffData>
            <w:name w:val="Text6"/>
            <w:enabled/>
            <w:calcOnExit w:val="0"/>
            <w:statusText w:type="text" w:val="Projected or actual retirement date"/>
            <w:textInput>
              <w:type w:val="date"/>
              <w:format w:val="M/d/yyyy"/>
            </w:textInput>
          </w:ffData>
        </w:fldChar>
      </w:r>
      <w:bookmarkStart w:id="4" w:name="Text6"/>
      <w:r w:rsidR="00B94680" w:rsidRPr="007D07EA">
        <w:rPr>
          <w:sz w:val="20"/>
          <w:highlight w:val="yellow"/>
          <w:u w:val="single"/>
        </w:rPr>
        <w:instrText xml:space="preserve"> FORMTEXT </w:instrText>
      </w:r>
      <w:r w:rsidR="00B94680" w:rsidRPr="007D07EA">
        <w:rPr>
          <w:highlight w:val="yellow"/>
          <w:u w:val="single"/>
        </w:rPr>
      </w:r>
      <w:r w:rsidR="00B94680" w:rsidRPr="007D07EA">
        <w:rPr>
          <w:highlight w:val="yellow"/>
          <w:u w:val="single"/>
        </w:rPr>
        <w:fldChar w:fldCharType="separate"/>
      </w:r>
      <w:r w:rsidR="00B94680" w:rsidRPr="007D07EA">
        <w:rPr>
          <w:noProof/>
          <w:sz w:val="20"/>
          <w:highlight w:val="yellow"/>
          <w:u w:val="single"/>
        </w:rPr>
        <w:t> </w:t>
      </w:r>
      <w:r w:rsidR="00B94680" w:rsidRPr="007D07EA">
        <w:rPr>
          <w:noProof/>
          <w:sz w:val="20"/>
          <w:highlight w:val="yellow"/>
          <w:u w:val="single"/>
        </w:rPr>
        <w:t> </w:t>
      </w:r>
      <w:r w:rsidR="00B94680" w:rsidRPr="007D07EA">
        <w:rPr>
          <w:noProof/>
          <w:sz w:val="20"/>
          <w:highlight w:val="yellow"/>
          <w:u w:val="single"/>
        </w:rPr>
        <w:t> </w:t>
      </w:r>
      <w:r w:rsidR="00B94680" w:rsidRPr="007D07EA">
        <w:rPr>
          <w:noProof/>
          <w:sz w:val="20"/>
          <w:highlight w:val="yellow"/>
          <w:u w:val="single"/>
        </w:rPr>
        <w:t> </w:t>
      </w:r>
      <w:r w:rsidR="00B94680" w:rsidRPr="007D07EA">
        <w:rPr>
          <w:noProof/>
          <w:sz w:val="20"/>
          <w:highlight w:val="yellow"/>
          <w:u w:val="single"/>
        </w:rPr>
        <w:t> </w:t>
      </w:r>
      <w:r w:rsidR="00B94680" w:rsidRPr="007D07EA">
        <w:rPr>
          <w:highlight w:val="yellow"/>
          <w:u w:val="single"/>
        </w:rPr>
        <w:fldChar w:fldCharType="end"/>
      </w:r>
      <w:bookmarkEnd w:id="4"/>
      <w:r w:rsidR="006677C6" w:rsidRPr="006677C6">
        <w:rPr>
          <w:sz w:val="20"/>
        </w:rPr>
        <w:t xml:space="preserve"> </w:t>
      </w:r>
      <w:r w:rsidR="006677C6" w:rsidRPr="00F919EA">
        <w:rPr>
          <w:sz w:val="20"/>
        </w:rPr>
        <w:t>(</w:t>
      </w:r>
      <w:r w:rsidR="00F919EA" w:rsidRPr="00F919EA">
        <w:rPr>
          <w:sz w:val="20"/>
        </w:rPr>
        <w:t xml:space="preserve">I understand that my </w:t>
      </w:r>
      <w:r w:rsidR="006677C6" w:rsidRPr="00F919EA">
        <w:rPr>
          <w:sz w:val="20"/>
        </w:rPr>
        <w:t xml:space="preserve">projected retirement date </w:t>
      </w:r>
      <w:r w:rsidR="00F919EA" w:rsidRPr="00F919EA">
        <w:rPr>
          <w:sz w:val="20"/>
        </w:rPr>
        <w:t xml:space="preserve">must occur prior to the beginning of the effective academic year, which for </w:t>
      </w:r>
      <w:r w:rsidR="009B5C18">
        <w:rPr>
          <w:sz w:val="20"/>
        </w:rPr>
        <w:t>20</w:t>
      </w:r>
      <w:r w:rsidR="00337D39">
        <w:rPr>
          <w:sz w:val="20"/>
        </w:rPr>
        <w:t>2</w:t>
      </w:r>
      <w:r w:rsidR="00B8381D">
        <w:rPr>
          <w:sz w:val="20"/>
        </w:rPr>
        <w:t>6-27</w:t>
      </w:r>
      <w:r w:rsidR="00F919EA" w:rsidRPr="00F919EA">
        <w:rPr>
          <w:sz w:val="20"/>
        </w:rPr>
        <w:t xml:space="preserve"> is </w:t>
      </w:r>
      <w:r w:rsidR="00BF4B79">
        <w:rPr>
          <w:sz w:val="20"/>
        </w:rPr>
        <w:t xml:space="preserve">August </w:t>
      </w:r>
      <w:r w:rsidR="008410B3">
        <w:rPr>
          <w:sz w:val="20"/>
        </w:rPr>
        <w:t>17, 2026</w:t>
      </w:r>
      <w:r w:rsidR="006677C6" w:rsidRPr="00F919EA">
        <w:rPr>
          <w:sz w:val="20"/>
        </w:rPr>
        <w:t>)</w:t>
      </w:r>
      <w:r w:rsidR="00FD05E1" w:rsidRPr="00F919EA">
        <w:rPr>
          <w:i/>
          <w:sz w:val="20"/>
        </w:rPr>
        <w:t>.</w:t>
      </w:r>
    </w:p>
    <w:p w14:paraId="15D35F7F" w14:textId="77777777" w:rsidR="009932DF" w:rsidRDefault="009932DF">
      <w:pPr>
        <w:pStyle w:val="BlockText"/>
        <w:ind w:left="0" w:right="0"/>
        <w:rPr>
          <w:b/>
          <w:i/>
          <w:sz w:val="20"/>
        </w:rPr>
      </w:pPr>
    </w:p>
    <w:p w14:paraId="6903505E" w14:textId="29D4472C" w:rsidR="00511521" w:rsidRDefault="00F919EA">
      <w:pPr>
        <w:pStyle w:val="BlockText"/>
        <w:ind w:left="0" w:right="0"/>
        <w:rPr>
          <w:b/>
          <w:i/>
          <w:sz w:val="20"/>
        </w:rPr>
      </w:pPr>
      <w:r w:rsidRPr="009932DF">
        <w:rPr>
          <w:sz w:val="20"/>
        </w:rPr>
        <w:t>I understand that t</w:t>
      </w:r>
      <w:r w:rsidR="003F460C" w:rsidRPr="009932DF">
        <w:rPr>
          <w:sz w:val="20"/>
        </w:rPr>
        <w:t>he Public Employees Pension Reform Act (PEPRA) prohibits post-retirement employment within 180 days of an employee’s retireme</w:t>
      </w:r>
      <w:r w:rsidRPr="009932DF">
        <w:rPr>
          <w:sz w:val="20"/>
        </w:rPr>
        <w:t>nt date, and that</w:t>
      </w:r>
      <w:r w:rsidR="003F460C" w:rsidRPr="009932DF">
        <w:rPr>
          <w:sz w:val="20"/>
        </w:rPr>
        <w:t xml:space="preserve"> </w:t>
      </w:r>
      <w:r w:rsidRPr="009932DF">
        <w:rPr>
          <w:sz w:val="20"/>
        </w:rPr>
        <w:t>t</w:t>
      </w:r>
      <w:r w:rsidR="003F460C" w:rsidRPr="009932DF">
        <w:rPr>
          <w:sz w:val="20"/>
        </w:rPr>
        <w:t xml:space="preserve">he only exception to this restriction </w:t>
      </w:r>
      <w:r w:rsidR="00841993" w:rsidRPr="009932DF">
        <w:rPr>
          <w:sz w:val="20"/>
        </w:rPr>
        <w:t xml:space="preserve">for faculty unit employees </w:t>
      </w:r>
      <w:r w:rsidR="003F460C" w:rsidRPr="009932DF">
        <w:rPr>
          <w:sz w:val="20"/>
        </w:rPr>
        <w:t xml:space="preserve">is employment under the FERP provisions of the faculty contract. </w:t>
      </w:r>
      <w:r w:rsidRPr="009932DF">
        <w:rPr>
          <w:sz w:val="20"/>
        </w:rPr>
        <w:t xml:space="preserve">Consequently, I acknowledge that this mandatory 180-day sit-out period prohibits me from obtaining an appointment as a rehired annuitant </w:t>
      </w:r>
      <w:r w:rsidR="00D274CC" w:rsidRPr="009932DF">
        <w:rPr>
          <w:sz w:val="20"/>
        </w:rPr>
        <w:t>lecturer</w:t>
      </w:r>
      <w:r w:rsidR="000A0ABD" w:rsidRPr="009932DF">
        <w:rPr>
          <w:sz w:val="20"/>
        </w:rPr>
        <w:t>,</w:t>
      </w:r>
      <w:r w:rsidR="00D274CC" w:rsidRPr="009932DF">
        <w:rPr>
          <w:sz w:val="20"/>
        </w:rPr>
        <w:t xml:space="preserve"> </w:t>
      </w:r>
      <w:r w:rsidR="000A0ABD" w:rsidRPr="009932DF">
        <w:rPr>
          <w:sz w:val="20"/>
        </w:rPr>
        <w:t xml:space="preserve">or </w:t>
      </w:r>
      <w:r w:rsidR="008F05F4">
        <w:rPr>
          <w:sz w:val="20"/>
        </w:rPr>
        <w:t>work</w:t>
      </w:r>
      <w:r w:rsidR="000A0ABD" w:rsidRPr="009932DF">
        <w:rPr>
          <w:sz w:val="20"/>
        </w:rPr>
        <w:t xml:space="preserve">ing for </w:t>
      </w:r>
      <w:r w:rsidR="002C70A9" w:rsidRPr="004D607F">
        <w:rPr>
          <w:sz w:val="20"/>
        </w:rPr>
        <w:t>E</w:t>
      </w:r>
      <w:r w:rsidR="002C70A9" w:rsidRPr="006D562E">
        <w:rPr>
          <w:sz w:val="20"/>
        </w:rPr>
        <w:t>xtended</w:t>
      </w:r>
      <w:r w:rsidR="002C70A9">
        <w:rPr>
          <w:sz w:val="20"/>
        </w:rPr>
        <w:t>, Professional and Continuing</w:t>
      </w:r>
      <w:r w:rsidR="002C70A9" w:rsidRPr="006D562E">
        <w:rPr>
          <w:sz w:val="20"/>
        </w:rPr>
        <w:t xml:space="preserve"> Education</w:t>
      </w:r>
      <w:r w:rsidR="002C70A9">
        <w:rPr>
          <w:sz w:val="20"/>
        </w:rPr>
        <w:t xml:space="preserve"> (EPaCE)</w:t>
      </w:r>
      <w:r w:rsidR="000A0ABD" w:rsidRPr="009932DF">
        <w:rPr>
          <w:sz w:val="20"/>
        </w:rPr>
        <w:t xml:space="preserve">, or working for Cal Poly </w:t>
      </w:r>
      <w:r w:rsidR="00406569">
        <w:rPr>
          <w:sz w:val="20"/>
        </w:rPr>
        <w:t>Partners</w:t>
      </w:r>
      <w:r w:rsidR="000A0ABD" w:rsidRPr="009932DF">
        <w:rPr>
          <w:sz w:val="20"/>
        </w:rPr>
        <w:t xml:space="preserve">, </w:t>
      </w:r>
      <w:r w:rsidRPr="009932DF">
        <w:rPr>
          <w:sz w:val="20"/>
        </w:rPr>
        <w:t>prior to the beginning of my FERP employment, which is effective the academic year immediately following my retirement date. I further acknowledge that</w:t>
      </w:r>
      <w:r w:rsidR="003F460C" w:rsidRPr="009932DF">
        <w:rPr>
          <w:sz w:val="20"/>
        </w:rPr>
        <w:t xml:space="preserve"> i</w:t>
      </w:r>
      <w:r w:rsidR="00511521" w:rsidRPr="009932DF">
        <w:rPr>
          <w:sz w:val="20"/>
        </w:rPr>
        <w:t xml:space="preserve">f </w:t>
      </w:r>
      <w:r w:rsidRPr="009932DF">
        <w:rPr>
          <w:sz w:val="20"/>
        </w:rPr>
        <w:t xml:space="preserve">I </w:t>
      </w:r>
      <w:r w:rsidR="00511521" w:rsidRPr="009932DF">
        <w:rPr>
          <w:sz w:val="20"/>
        </w:rPr>
        <w:t xml:space="preserve">intend to </w:t>
      </w:r>
      <w:r w:rsidR="008F05F4">
        <w:rPr>
          <w:sz w:val="20"/>
        </w:rPr>
        <w:t>work</w:t>
      </w:r>
      <w:r w:rsidR="00511521" w:rsidRPr="009932DF">
        <w:rPr>
          <w:sz w:val="20"/>
        </w:rPr>
        <w:t xml:space="preserve"> Summer </w:t>
      </w:r>
      <w:r w:rsidR="009B5C18">
        <w:rPr>
          <w:sz w:val="20"/>
        </w:rPr>
        <w:t xml:space="preserve">Term </w:t>
      </w:r>
      <w:r w:rsidR="00511521" w:rsidRPr="009932DF">
        <w:rPr>
          <w:sz w:val="20"/>
        </w:rPr>
        <w:t>20</w:t>
      </w:r>
      <w:r w:rsidR="00337D39">
        <w:rPr>
          <w:sz w:val="20"/>
        </w:rPr>
        <w:t>2</w:t>
      </w:r>
      <w:r w:rsidR="008410B3">
        <w:rPr>
          <w:sz w:val="20"/>
        </w:rPr>
        <w:t>6</w:t>
      </w:r>
      <w:r w:rsidR="00511521" w:rsidRPr="009932DF">
        <w:rPr>
          <w:sz w:val="20"/>
        </w:rPr>
        <w:t xml:space="preserve">, </w:t>
      </w:r>
      <w:r w:rsidRPr="009932DF">
        <w:rPr>
          <w:sz w:val="20"/>
        </w:rPr>
        <w:t>my</w:t>
      </w:r>
      <w:r w:rsidR="00511521" w:rsidRPr="009932DF">
        <w:rPr>
          <w:sz w:val="20"/>
        </w:rPr>
        <w:t xml:space="preserve"> retirement date cannot occur until after the conclusion of Summer Term, which </w:t>
      </w:r>
      <w:r w:rsidR="00511521" w:rsidRPr="009B5C18">
        <w:rPr>
          <w:sz w:val="20"/>
        </w:rPr>
        <w:t xml:space="preserve">is </w:t>
      </w:r>
      <w:r w:rsidR="008551D6">
        <w:rPr>
          <w:sz w:val="20"/>
        </w:rPr>
        <w:t>August 12, 2026</w:t>
      </w:r>
      <w:r w:rsidR="00511521" w:rsidRPr="009B5C18">
        <w:rPr>
          <w:sz w:val="20"/>
        </w:rPr>
        <w:t>.</w:t>
      </w:r>
      <w:r w:rsidR="00511521">
        <w:rPr>
          <w:b/>
          <w:i/>
          <w:sz w:val="20"/>
        </w:rPr>
        <w:t xml:space="preserve"> </w:t>
      </w:r>
    </w:p>
    <w:p w14:paraId="3F2F200F" w14:textId="77777777" w:rsidR="00F919EA" w:rsidRDefault="00F919EA">
      <w:pPr>
        <w:pStyle w:val="BlockText"/>
        <w:ind w:left="0" w:right="0"/>
        <w:rPr>
          <w:sz w:val="20"/>
        </w:rPr>
      </w:pPr>
    </w:p>
    <w:p w14:paraId="0DEDA73C" w14:textId="72243B17" w:rsidR="004554AD" w:rsidRPr="006D562E" w:rsidRDefault="004554AD">
      <w:pPr>
        <w:pStyle w:val="BlockText"/>
        <w:ind w:left="0" w:right="0"/>
        <w:rPr>
          <w:sz w:val="20"/>
        </w:rPr>
      </w:pPr>
      <w:r>
        <w:rPr>
          <w:sz w:val="20"/>
        </w:rPr>
        <w:t xml:space="preserve">For the duration of my 5-year FERP appointment, I understand that </w:t>
      </w:r>
      <w:r w:rsidRPr="004D607F">
        <w:rPr>
          <w:sz w:val="20"/>
        </w:rPr>
        <w:t xml:space="preserve">I will not be permitted to </w:t>
      </w:r>
      <w:r w:rsidR="006D562E" w:rsidRPr="004D607F">
        <w:rPr>
          <w:sz w:val="20"/>
        </w:rPr>
        <w:t>accept</w:t>
      </w:r>
      <w:r w:rsidRPr="004D607F">
        <w:rPr>
          <w:sz w:val="20"/>
        </w:rPr>
        <w:t xml:space="preserve"> any additional </w:t>
      </w:r>
      <w:r w:rsidR="006D562E" w:rsidRPr="004D607F">
        <w:rPr>
          <w:sz w:val="20"/>
        </w:rPr>
        <w:t xml:space="preserve">Cal Poly </w:t>
      </w:r>
      <w:r w:rsidRPr="004D607F">
        <w:rPr>
          <w:sz w:val="20"/>
        </w:rPr>
        <w:t>employment</w:t>
      </w:r>
      <w:r w:rsidR="006D562E" w:rsidRPr="004D607F">
        <w:rPr>
          <w:sz w:val="20"/>
        </w:rPr>
        <w:t xml:space="preserve"> (regardless of funding source)</w:t>
      </w:r>
      <w:r w:rsidRPr="004D607F">
        <w:rPr>
          <w:sz w:val="20"/>
        </w:rPr>
        <w:t xml:space="preserve"> through </w:t>
      </w:r>
      <w:r w:rsidR="002C70A9">
        <w:rPr>
          <w:sz w:val="20"/>
        </w:rPr>
        <w:t xml:space="preserve">EPaCE </w:t>
      </w:r>
      <w:r w:rsidRPr="006D562E">
        <w:rPr>
          <w:sz w:val="20"/>
        </w:rPr>
        <w:t xml:space="preserve">or through Cal Poly </w:t>
      </w:r>
      <w:r w:rsidR="00406569">
        <w:rPr>
          <w:sz w:val="20"/>
        </w:rPr>
        <w:t>Partners</w:t>
      </w:r>
      <w:r w:rsidRPr="006D562E">
        <w:rPr>
          <w:sz w:val="20"/>
        </w:rPr>
        <w:t>.</w:t>
      </w:r>
    </w:p>
    <w:p w14:paraId="71355CB8" w14:textId="77777777" w:rsidR="004554AD" w:rsidRDefault="004554AD">
      <w:pPr>
        <w:pStyle w:val="BlockText"/>
        <w:ind w:left="0" w:right="0"/>
        <w:rPr>
          <w:sz w:val="20"/>
        </w:rPr>
      </w:pPr>
    </w:p>
    <w:p w14:paraId="2732FA54" w14:textId="77777777" w:rsidR="00FD05E1" w:rsidRPr="00634D9F" w:rsidRDefault="00FD05E1">
      <w:pPr>
        <w:pStyle w:val="BlockText"/>
        <w:ind w:left="0" w:right="0"/>
        <w:rPr>
          <w:sz w:val="20"/>
        </w:rPr>
      </w:pPr>
      <w:r w:rsidRPr="00634D9F">
        <w:rPr>
          <w:sz w:val="20"/>
        </w:rPr>
        <w:t xml:space="preserve">I understand that </w:t>
      </w:r>
      <w:r w:rsidR="00D95C00">
        <w:rPr>
          <w:sz w:val="20"/>
        </w:rPr>
        <w:t>within 120 days</w:t>
      </w:r>
      <w:r w:rsidR="00D95C00" w:rsidRPr="00634D9F">
        <w:rPr>
          <w:sz w:val="20"/>
        </w:rPr>
        <w:t xml:space="preserve"> prior to my intended retirement date </w:t>
      </w:r>
      <w:r w:rsidRPr="00634D9F">
        <w:rPr>
          <w:sz w:val="20"/>
        </w:rPr>
        <w:t xml:space="preserve">I must submit a separate retirement application </w:t>
      </w:r>
      <w:r w:rsidR="00D95C00" w:rsidRPr="00634D9F">
        <w:rPr>
          <w:sz w:val="20"/>
        </w:rPr>
        <w:t xml:space="preserve">to the Public Employees Retirement System </w:t>
      </w:r>
      <w:r w:rsidR="00D95C00">
        <w:rPr>
          <w:sz w:val="20"/>
        </w:rPr>
        <w:t xml:space="preserve">(CalPERS) </w:t>
      </w:r>
      <w:r w:rsidR="003F460C" w:rsidRPr="00634D9F">
        <w:rPr>
          <w:sz w:val="20"/>
        </w:rPr>
        <w:t xml:space="preserve">via </w:t>
      </w:r>
      <w:r w:rsidR="00E12C7D">
        <w:rPr>
          <w:sz w:val="20"/>
        </w:rPr>
        <w:t xml:space="preserve">the </w:t>
      </w:r>
      <w:r w:rsidR="003F460C" w:rsidRPr="00634D9F">
        <w:rPr>
          <w:sz w:val="20"/>
        </w:rPr>
        <w:t xml:space="preserve">Cal Poly Office of Human Resources </w:t>
      </w:r>
      <w:r w:rsidR="00F40B7B">
        <w:rPr>
          <w:sz w:val="20"/>
        </w:rPr>
        <w:t xml:space="preserve">or </w:t>
      </w:r>
      <w:r w:rsidR="00E12C7D">
        <w:rPr>
          <w:sz w:val="20"/>
        </w:rPr>
        <w:t>the</w:t>
      </w:r>
      <w:r w:rsidR="00D95C00">
        <w:rPr>
          <w:sz w:val="20"/>
        </w:rPr>
        <w:t xml:space="preserve"> MyCalPERS </w:t>
      </w:r>
      <w:r w:rsidR="00E12C7D">
        <w:rPr>
          <w:sz w:val="20"/>
        </w:rPr>
        <w:t xml:space="preserve">online </w:t>
      </w:r>
      <w:r w:rsidR="00D95C00">
        <w:rPr>
          <w:sz w:val="20"/>
        </w:rPr>
        <w:t>account</w:t>
      </w:r>
      <w:r w:rsidRPr="00634D9F">
        <w:rPr>
          <w:sz w:val="20"/>
        </w:rPr>
        <w:t>.</w:t>
      </w:r>
      <w:r w:rsidR="002A3BEE">
        <w:rPr>
          <w:sz w:val="20"/>
        </w:rPr>
        <w:t xml:space="preserve">  </w:t>
      </w:r>
      <w:r w:rsidR="00E12C7D">
        <w:rPr>
          <w:sz w:val="20"/>
        </w:rPr>
        <w:t>I must notify the Office of Human Resources if I el</w:t>
      </w:r>
      <w:r w:rsidR="002A3BEE">
        <w:rPr>
          <w:sz w:val="20"/>
        </w:rPr>
        <w:t>ect to carry over up to forty-eight (48) hours of sick leave into the FERP program.</w:t>
      </w:r>
      <w:r w:rsidR="00C03044">
        <w:rPr>
          <w:sz w:val="20"/>
        </w:rPr>
        <w:t xml:space="preserve"> </w:t>
      </w:r>
    </w:p>
    <w:p w14:paraId="69BA292D" w14:textId="77777777" w:rsidR="00FD05E1" w:rsidRPr="00634D9F" w:rsidRDefault="00FD05E1">
      <w:pPr>
        <w:tabs>
          <w:tab w:val="left" w:pos="1574"/>
          <w:tab w:val="left" w:pos="2313"/>
          <w:tab w:val="left" w:pos="2960"/>
          <w:tab w:val="left" w:pos="3699"/>
          <w:tab w:val="left" w:pos="4439"/>
          <w:tab w:val="left" w:pos="5178"/>
          <w:tab w:val="left" w:pos="5917"/>
          <w:tab w:val="left" w:pos="6564"/>
          <w:tab w:val="left" w:pos="7315"/>
          <w:tab w:val="left" w:pos="8179"/>
          <w:tab w:val="left" w:pos="8352"/>
        </w:tabs>
        <w:suppressAutoHyphens/>
        <w:jc w:val="both"/>
        <w:rPr>
          <w:rFonts w:ascii="Gill Sans MT" w:hAnsi="Gill Sans MT"/>
          <w:spacing w:val="-3"/>
        </w:rPr>
      </w:pPr>
    </w:p>
    <w:p w14:paraId="25CA9A30" w14:textId="77777777" w:rsidR="00F54AFC" w:rsidRPr="00F54AFC" w:rsidRDefault="00F54AFC" w:rsidP="00F54AFC">
      <w:pPr>
        <w:tabs>
          <w:tab w:val="left" w:pos="1574"/>
          <w:tab w:val="left" w:pos="2313"/>
          <w:tab w:val="left" w:pos="2960"/>
          <w:tab w:val="left" w:pos="3699"/>
          <w:tab w:val="left" w:pos="4439"/>
          <w:tab w:val="left" w:pos="5178"/>
          <w:tab w:val="left" w:pos="5917"/>
          <w:tab w:val="left" w:pos="6564"/>
          <w:tab w:val="left" w:pos="7315"/>
          <w:tab w:val="left" w:pos="8179"/>
          <w:tab w:val="left" w:pos="8352"/>
        </w:tabs>
        <w:suppressAutoHyphens/>
        <w:jc w:val="both"/>
        <w:rPr>
          <w:rFonts w:ascii="Gill Sans MT" w:hAnsi="Gill Sans MT"/>
          <w:spacing w:val="-3"/>
        </w:rPr>
      </w:pPr>
      <w:r>
        <w:rPr>
          <w:rFonts w:ascii="Gill Sans MT" w:hAnsi="Gill Sans MT"/>
          <w:spacing w:val="-3"/>
        </w:rPr>
        <w:t xml:space="preserve">I acknowledge that pursuant to Article </w:t>
      </w:r>
      <w:r w:rsidRPr="00F54AFC">
        <w:rPr>
          <w:rFonts w:ascii="Gill Sans MT" w:hAnsi="Gill Sans MT"/>
          <w:spacing w:val="-3"/>
        </w:rPr>
        <w:t>29.22</w:t>
      </w:r>
      <w:r>
        <w:rPr>
          <w:rFonts w:ascii="Gill Sans MT" w:hAnsi="Gill Sans MT"/>
          <w:spacing w:val="-3"/>
        </w:rPr>
        <w:t>,</w:t>
      </w:r>
      <w:r w:rsidRPr="00F54AFC"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  <w:spacing w:val="-3"/>
        </w:rPr>
        <w:t>t</w:t>
      </w:r>
      <w:r w:rsidRPr="00F54AFC">
        <w:rPr>
          <w:rFonts w:ascii="Gill Sans MT" w:hAnsi="Gill Sans MT"/>
          <w:spacing w:val="-3"/>
        </w:rPr>
        <w:t xml:space="preserve">he following provisions of </w:t>
      </w:r>
      <w:r>
        <w:rPr>
          <w:rFonts w:ascii="Gill Sans MT" w:hAnsi="Gill Sans MT"/>
          <w:spacing w:val="-3"/>
        </w:rPr>
        <w:t>the Unit 3-Faculty CBA</w:t>
      </w:r>
      <w:r w:rsidRPr="00F54AFC">
        <w:rPr>
          <w:rFonts w:ascii="Gill Sans MT" w:hAnsi="Gill Sans MT"/>
          <w:spacing w:val="-3"/>
        </w:rPr>
        <w:t xml:space="preserve"> shall not apply to </w:t>
      </w:r>
      <w:r>
        <w:rPr>
          <w:rFonts w:ascii="Gill Sans MT" w:hAnsi="Gill Sans MT"/>
          <w:spacing w:val="-3"/>
        </w:rPr>
        <w:t>me</w:t>
      </w:r>
      <w:r w:rsidRPr="00F54AFC">
        <w:rPr>
          <w:rFonts w:ascii="Gill Sans MT" w:hAnsi="Gill Sans MT"/>
          <w:spacing w:val="-3"/>
        </w:rPr>
        <w:t>:</w:t>
      </w:r>
    </w:p>
    <w:p w14:paraId="6889DA0F" w14:textId="77777777" w:rsidR="00F54AFC" w:rsidRDefault="00F54AFC" w:rsidP="00F54AFC">
      <w:pPr>
        <w:tabs>
          <w:tab w:val="left" w:pos="1574"/>
          <w:tab w:val="left" w:pos="2313"/>
          <w:tab w:val="left" w:pos="2960"/>
          <w:tab w:val="left" w:pos="3699"/>
          <w:tab w:val="left" w:pos="4439"/>
          <w:tab w:val="left" w:pos="5178"/>
          <w:tab w:val="left" w:pos="5917"/>
          <w:tab w:val="left" w:pos="6564"/>
          <w:tab w:val="left" w:pos="7315"/>
          <w:tab w:val="left" w:pos="8179"/>
          <w:tab w:val="left" w:pos="8352"/>
        </w:tabs>
        <w:suppressAutoHyphens/>
        <w:jc w:val="both"/>
        <w:rPr>
          <w:rFonts w:ascii="Gill Sans MT" w:hAnsi="Gill Sans MT"/>
          <w:spacing w:val="-3"/>
        </w:rPr>
      </w:pPr>
      <w:r w:rsidRPr="00F54AFC">
        <w:rPr>
          <w:rFonts w:ascii="Gill Sans MT" w:hAnsi="Gill Sans MT"/>
          <w:spacing w:val="-3"/>
        </w:rPr>
        <w:t>Article 14, Promotion</w:t>
      </w:r>
      <w:r>
        <w:rPr>
          <w:rFonts w:ascii="Gill Sans MT" w:hAnsi="Gill Sans MT"/>
          <w:spacing w:val="-3"/>
        </w:rPr>
        <w:t xml:space="preserve">; </w:t>
      </w:r>
      <w:r w:rsidRPr="00F54AFC">
        <w:rPr>
          <w:rFonts w:ascii="Gill Sans MT" w:hAnsi="Gill Sans MT"/>
          <w:spacing w:val="-3"/>
        </w:rPr>
        <w:t>Article 22, Leaves of Absence Without Pay</w:t>
      </w:r>
      <w:r>
        <w:rPr>
          <w:rFonts w:ascii="Gill Sans MT" w:hAnsi="Gill Sans MT"/>
          <w:spacing w:val="-3"/>
        </w:rPr>
        <w:t xml:space="preserve">; </w:t>
      </w:r>
      <w:r w:rsidR="008F41DB">
        <w:rPr>
          <w:rFonts w:ascii="Gill Sans MT" w:hAnsi="Gill Sans MT"/>
          <w:spacing w:val="-3"/>
        </w:rPr>
        <w:t xml:space="preserve">Provisions </w:t>
      </w:r>
      <w:r w:rsidR="008F41DB" w:rsidRPr="00F54AFC">
        <w:rPr>
          <w:rFonts w:ascii="Gill Sans MT" w:hAnsi="Gill Sans MT"/>
          <w:spacing w:val="-3"/>
        </w:rPr>
        <w:t>24.1, 24.3, 24.4</w:t>
      </w:r>
      <w:r w:rsidR="008F41DB">
        <w:rPr>
          <w:rFonts w:ascii="Gill Sans MT" w:hAnsi="Gill Sans MT"/>
          <w:spacing w:val="-3"/>
        </w:rPr>
        <w:t xml:space="preserve"> of </w:t>
      </w:r>
      <w:r w:rsidRPr="00F54AFC">
        <w:rPr>
          <w:rFonts w:ascii="Gill Sans MT" w:hAnsi="Gill Sans MT"/>
          <w:spacing w:val="-3"/>
        </w:rPr>
        <w:t>Article 24</w:t>
      </w:r>
      <w:r w:rsidR="008F41DB">
        <w:rPr>
          <w:rFonts w:ascii="Gill Sans MT" w:hAnsi="Gill Sans MT"/>
          <w:spacing w:val="-3"/>
        </w:rPr>
        <w:t>,</w:t>
      </w:r>
      <w:r w:rsidRPr="00F54AFC">
        <w:rPr>
          <w:rFonts w:ascii="Gill Sans MT" w:hAnsi="Gill Sans MT"/>
          <w:spacing w:val="-3"/>
        </w:rPr>
        <w:t xml:space="preserve"> Sick Leave</w:t>
      </w:r>
      <w:r>
        <w:rPr>
          <w:rFonts w:ascii="Gill Sans MT" w:hAnsi="Gill Sans MT"/>
          <w:spacing w:val="-3"/>
        </w:rPr>
        <w:t xml:space="preserve">; </w:t>
      </w:r>
      <w:r w:rsidRPr="00F54AFC">
        <w:rPr>
          <w:rFonts w:ascii="Gill Sans MT" w:hAnsi="Gill Sans MT"/>
          <w:spacing w:val="-3"/>
        </w:rPr>
        <w:t>Article 27, Sabbatical Leaves</w:t>
      </w:r>
      <w:r>
        <w:rPr>
          <w:rFonts w:ascii="Gill Sans MT" w:hAnsi="Gill Sans MT"/>
          <w:spacing w:val="-3"/>
        </w:rPr>
        <w:t xml:space="preserve">; </w:t>
      </w:r>
      <w:r w:rsidRPr="00F54AFC">
        <w:rPr>
          <w:rFonts w:ascii="Gill Sans MT" w:hAnsi="Gill Sans MT"/>
          <w:spacing w:val="-3"/>
        </w:rPr>
        <w:t>Article 28, Difference in Pay Leave</w:t>
      </w:r>
      <w:r w:rsidR="008F41DB">
        <w:rPr>
          <w:rFonts w:ascii="Gill Sans MT" w:hAnsi="Gill Sans MT"/>
          <w:spacing w:val="-3"/>
        </w:rPr>
        <w:t>s</w:t>
      </w:r>
      <w:r>
        <w:rPr>
          <w:rFonts w:ascii="Gill Sans MT" w:hAnsi="Gill Sans MT"/>
          <w:spacing w:val="-3"/>
        </w:rPr>
        <w:t xml:space="preserve">; </w:t>
      </w:r>
      <w:r w:rsidR="008F41DB">
        <w:rPr>
          <w:rFonts w:ascii="Gill Sans MT" w:hAnsi="Gill Sans MT"/>
          <w:spacing w:val="-3"/>
        </w:rPr>
        <w:t xml:space="preserve">and Provision 32.1 of </w:t>
      </w:r>
      <w:r w:rsidRPr="00F54AFC">
        <w:rPr>
          <w:rFonts w:ascii="Gill Sans MT" w:hAnsi="Gill Sans MT"/>
          <w:spacing w:val="-3"/>
        </w:rPr>
        <w:t>Article 32, Benefits</w:t>
      </w:r>
      <w:r w:rsidR="008F41DB">
        <w:rPr>
          <w:rFonts w:ascii="Gill Sans MT" w:hAnsi="Gill Sans MT"/>
          <w:spacing w:val="-3"/>
        </w:rPr>
        <w:t>.</w:t>
      </w:r>
    </w:p>
    <w:p w14:paraId="0B7F5B40" w14:textId="77777777" w:rsidR="00F54AFC" w:rsidRDefault="00F54AFC" w:rsidP="00F54AFC">
      <w:pPr>
        <w:tabs>
          <w:tab w:val="left" w:pos="1574"/>
          <w:tab w:val="left" w:pos="2313"/>
          <w:tab w:val="left" w:pos="2960"/>
          <w:tab w:val="left" w:pos="3699"/>
          <w:tab w:val="left" w:pos="4439"/>
          <w:tab w:val="left" w:pos="5178"/>
          <w:tab w:val="left" w:pos="5917"/>
          <w:tab w:val="left" w:pos="6564"/>
          <w:tab w:val="left" w:pos="7315"/>
          <w:tab w:val="left" w:pos="8179"/>
          <w:tab w:val="left" w:pos="8352"/>
        </w:tabs>
        <w:suppressAutoHyphens/>
        <w:jc w:val="both"/>
        <w:rPr>
          <w:rFonts w:ascii="Gill Sans MT" w:hAnsi="Gill Sans MT"/>
          <w:spacing w:val="-3"/>
        </w:rPr>
      </w:pPr>
    </w:p>
    <w:p w14:paraId="1CAB89C4" w14:textId="77777777" w:rsidR="00E16715" w:rsidRDefault="00535211" w:rsidP="00F54AFC">
      <w:pPr>
        <w:tabs>
          <w:tab w:val="left" w:pos="1574"/>
          <w:tab w:val="left" w:pos="2313"/>
          <w:tab w:val="left" w:pos="2960"/>
          <w:tab w:val="left" w:pos="3699"/>
          <w:tab w:val="left" w:pos="4439"/>
          <w:tab w:val="left" w:pos="5178"/>
          <w:tab w:val="left" w:pos="5917"/>
          <w:tab w:val="left" w:pos="6564"/>
          <w:tab w:val="left" w:pos="7315"/>
          <w:tab w:val="left" w:pos="8179"/>
          <w:tab w:val="left" w:pos="8352"/>
        </w:tabs>
        <w:suppressAutoHyphens/>
        <w:jc w:val="both"/>
        <w:rPr>
          <w:rFonts w:ascii="Gill Sans MT" w:hAnsi="Gill Sans MT"/>
          <w:i/>
          <w:spacing w:val="-3"/>
        </w:rPr>
      </w:pPr>
      <w:r w:rsidRPr="00634D9F">
        <w:rPr>
          <w:rFonts w:ascii="Gill Sans MT" w:hAnsi="Gill Sans MT"/>
          <w:spacing w:val="-3"/>
        </w:rPr>
        <w:t>I understand that the t</w:t>
      </w:r>
      <w:r w:rsidR="002A3BEE">
        <w:rPr>
          <w:rFonts w:ascii="Gill Sans MT" w:hAnsi="Gill Sans MT"/>
          <w:spacing w:val="-3"/>
        </w:rPr>
        <w:t xml:space="preserve">otal amount I elect to </w:t>
      </w:r>
      <w:r w:rsidR="003571A1">
        <w:rPr>
          <w:rFonts w:ascii="Gill Sans MT" w:hAnsi="Gill Sans MT"/>
          <w:spacing w:val="-3"/>
        </w:rPr>
        <w:t>work</w:t>
      </w:r>
      <w:r w:rsidR="002A3BEE">
        <w:rPr>
          <w:rFonts w:ascii="Gill Sans MT" w:hAnsi="Gill Sans MT"/>
          <w:spacing w:val="-3"/>
        </w:rPr>
        <w:t xml:space="preserve"> may not </w:t>
      </w:r>
      <w:r w:rsidRPr="00634D9F">
        <w:rPr>
          <w:rFonts w:ascii="Gill Sans MT" w:hAnsi="Gill Sans MT"/>
          <w:spacing w:val="-3"/>
        </w:rPr>
        <w:t xml:space="preserve">exceed fifty percent of </w:t>
      </w:r>
      <w:r w:rsidR="00891F52">
        <w:rPr>
          <w:rFonts w:ascii="Gill Sans MT" w:hAnsi="Gill Sans MT"/>
          <w:spacing w:val="-3"/>
        </w:rPr>
        <w:t>my time-</w:t>
      </w:r>
      <w:proofErr w:type="gramStart"/>
      <w:r w:rsidR="00891F52">
        <w:rPr>
          <w:rFonts w:ascii="Gill Sans MT" w:hAnsi="Gill Sans MT"/>
          <w:spacing w:val="-3"/>
        </w:rPr>
        <w:t>base</w:t>
      </w:r>
      <w:proofErr w:type="gramEnd"/>
      <w:r w:rsidR="00891F52">
        <w:rPr>
          <w:rFonts w:ascii="Gill Sans MT" w:hAnsi="Gill Sans MT"/>
          <w:spacing w:val="-3"/>
        </w:rPr>
        <w:t xml:space="preserve"> during</w:t>
      </w:r>
      <w:r w:rsidRPr="00634D9F">
        <w:rPr>
          <w:rFonts w:ascii="Gill Sans MT" w:hAnsi="Gill Sans MT"/>
          <w:spacing w:val="-3"/>
        </w:rPr>
        <w:t xml:space="preserve"> </w:t>
      </w:r>
      <w:r w:rsidR="00891F52">
        <w:rPr>
          <w:rFonts w:ascii="Gill Sans MT" w:hAnsi="Gill Sans MT"/>
          <w:spacing w:val="-3"/>
        </w:rPr>
        <w:t xml:space="preserve">my last full academic </w:t>
      </w:r>
      <w:r w:rsidRPr="00634D9F">
        <w:rPr>
          <w:rFonts w:ascii="Gill Sans MT" w:hAnsi="Gill Sans MT"/>
          <w:spacing w:val="-3"/>
        </w:rPr>
        <w:t xml:space="preserve">year </w:t>
      </w:r>
      <w:r w:rsidR="00891F52">
        <w:rPr>
          <w:rFonts w:ascii="Gill Sans MT" w:hAnsi="Gill Sans MT"/>
          <w:spacing w:val="-3"/>
        </w:rPr>
        <w:t xml:space="preserve">of employment </w:t>
      </w:r>
      <w:r w:rsidRPr="00634D9F">
        <w:rPr>
          <w:rFonts w:ascii="Gill Sans MT" w:hAnsi="Gill Sans MT"/>
          <w:spacing w:val="-3"/>
        </w:rPr>
        <w:t>preceding my retirement</w:t>
      </w:r>
      <w:r w:rsidR="00891F52">
        <w:rPr>
          <w:rFonts w:ascii="Gill Sans MT" w:hAnsi="Gill Sans MT"/>
          <w:spacing w:val="-3"/>
        </w:rPr>
        <w:t xml:space="preserve"> date.  </w:t>
      </w:r>
      <w:r w:rsidRPr="00CF2C25">
        <w:rPr>
          <w:rFonts w:ascii="Gill Sans MT" w:hAnsi="Gill Sans MT"/>
          <w:i/>
          <w:spacing w:val="-3"/>
        </w:rPr>
        <w:t xml:space="preserve">For </w:t>
      </w:r>
      <w:r w:rsidR="003635A1" w:rsidRPr="00CF2C25">
        <w:rPr>
          <w:rFonts w:ascii="Gill Sans MT" w:hAnsi="Gill Sans MT"/>
          <w:i/>
          <w:spacing w:val="-3"/>
        </w:rPr>
        <w:t xml:space="preserve">example, a </w:t>
      </w:r>
      <w:r w:rsidRPr="00CF2C25">
        <w:rPr>
          <w:rFonts w:ascii="Gill Sans MT" w:hAnsi="Gill Sans MT"/>
          <w:i/>
          <w:spacing w:val="-3"/>
        </w:rPr>
        <w:t>full-time faculty</w:t>
      </w:r>
      <w:r w:rsidR="003635A1" w:rsidRPr="00CF2C25">
        <w:rPr>
          <w:rFonts w:ascii="Gill Sans MT" w:hAnsi="Gill Sans MT"/>
          <w:i/>
          <w:spacing w:val="-3"/>
        </w:rPr>
        <w:t xml:space="preserve"> membe</w:t>
      </w:r>
      <w:r w:rsidR="002A3BEE" w:rsidRPr="00CF2C25">
        <w:rPr>
          <w:rFonts w:ascii="Gill Sans MT" w:hAnsi="Gill Sans MT"/>
          <w:i/>
          <w:spacing w:val="-3"/>
        </w:rPr>
        <w:t xml:space="preserve">r </w:t>
      </w:r>
      <w:r w:rsidR="00A30618">
        <w:rPr>
          <w:rFonts w:ascii="Gill Sans MT" w:hAnsi="Gill Sans MT"/>
          <w:i/>
          <w:spacing w:val="-3"/>
        </w:rPr>
        <w:t xml:space="preserve">opting to </w:t>
      </w:r>
      <w:r w:rsidR="003571A1">
        <w:rPr>
          <w:rFonts w:ascii="Gill Sans MT" w:hAnsi="Gill Sans MT"/>
          <w:i/>
          <w:spacing w:val="-3"/>
        </w:rPr>
        <w:t>work</w:t>
      </w:r>
      <w:r w:rsidR="00A30618">
        <w:rPr>
          <w:rFonts w:ascii="Gill Sans MT" w:hAnsi="Gill Sans MT"/>
          <w:i/>
          <w:spacing w:val="-3"/>
        </w:rPr>
        <w:t xml:space="preserve"> the full fifty percent </w:t>
      </w:r>
      <w:r w:rsidR="003B2412">
        <w:rPr>
          <w:rFonts w:ascii="Gill Sans MT" w:hAnsi="Gill Sans MT"/>
          <w:i/>
          <w:spacing w:val="-3"/>
        </w:rPr>
        <w:t xml:space="preserve">time-base </w:t>
      </w:r>
      <w:r w:rsidR="00A30618">
        <w:rPr>
          <w:rFonts w:ascii="Gill Sans MT" w:hAnsi="Gill Sans MT"/>
          <w:i/>
          <w:spacing w:val="-3"/>
        </w:rPr>
        <w:t xml:space="preserve">may fulfill this by </w:t>
      </w:r>
      <w:r w:rsidR="003571A1">
        <w:rPr>
          <w:rFonts w:ascii="Gill Sans MT" w:hAnsi="Gill Sans MT"/>
          <w:i/>
          <w:spacing w:val="-3"/>
        </w:rPr>
        <w:t>working</w:t>
      </w:r>
      <w:r w:rsidR="002A3BEE" w:rsidRPr="00CF2C25">
        <w:rPr>
          <w:rFonts w:ascii="Gill Sans MT" w:hAnsi="Gill Sans MT"/>
          <w:i/>
          <w:spacing w:val="-3"/>
        </w:rPr>
        <w:t>: (a)</w:t>
      </w:r>
      <w:r w:rsidRPr="00CF2C25">
        <w:rPr>
          <w:rFonts w:ascii="Gill Sans MT" w:hAnsi="Gill Sans MT"/>
          <w:i/>
          <w:spacing w:val="-3"/>
        </w:rPr>
        <w:t xml:space="preserve"> </w:t>
      </w:r>
      <w:r w:rsidR="002A3BEE" w:rsidRPr="00CF2C25">
        <w:rPr>
          <w:rFonts w:ascii="Gill Sans MT" w:hAnsi="Gill Sans MT"/>
          <w:i/>
          <w:spacing w:val="-3"/>
        </w:rPr>
        <w:t xml:space="preserve">100% </w:t>
      </w:r>
      <w:r w:rsidR="00A30618">
        <w:rPr>
          <w:rFonts w:ascii="Gill Sans MT" w:hAnsi="Gill Sans MT"/>
          <w:i/>
          <w:spacing w:val="-3"/>
        </w:rPr>
        <w:t xml:space="preserve">during </w:t>
      </w:r>
      <w:r w:rsidRPr="00CF2C25">
        <w:rPr>
          <w:rFonts w:ascii="Gill Sans MT" w:hAnsi="Gill Sans MT"/>
          <w:i/>
          <w:spacing w:val="-3"/>
        </w:rPr>
        <w:t xml:space="preserve">one </w:t>
      </w:r>
      <w:r w:rsidR="00F75C62">
        <w:rPr>
          <w:rFonts w:ascii="Gill Sans MT" w:hAnsi="Gill Sans MT"/>
          <w:i/>
          <w:spacing w:val="-3"/>
        </w:rPr>
        <w:t>semester</w:t>
      </w:r>
      <w:r w:rsidRPr="00CF2C25">
        <w:rPr>
          <w:rFonts w:ascii="Gill Sans MT" w:hAnsi="Gill Sans MT"/>
          <w:i/>
          <w:spacing w:val="-3"/>
        </w:rPr>
        <w:t xml:space="preserve"> </w:t>
      </w:r>
      <w:r w:rsidR="002A3BEE" w:rsidRPr="00CF2C25">
        <w:rPr>
          <w:rFonts w:ascii="Gill Sans MT" w:hAnsi="Gill Sans MT"/>
          <w:i/>
          <w:spacing w:val="-3"/>
        </w:rPr>
        <w:t xml:space="preserve">and 0% </w:t>
      </w:r>
      <w:r w:rsidR="00A30618">
        <w:rPr>
          <w:rFonts w:ascii="Gill Sans MT" w:hAnsi="Gill Sans MT"/>
          <w:i/>
          <w:spacing w:val="-3"/>
        </w:rPr>
        <w:t xml:space="preserve">during </w:t>
      </w:r>
      <w:r w:rsidR="002A3BEE" w:rsidRPr="00CF2C25">
        <w:rPr>
          <w:rFonts w:ascii="Gill Sans MT" w:hAnsi="Gill Sans MT"/>
          <w:i/>
          <w:spacing w:val="-3"/>
        </w:rPr>
        <w:t xml:space="preserve">another </w:t>
      </w:r>
      <w:r w:rsidR="00F75C62">
        <w:rPr>
          <w:rFonts w:ascii="Gill Sans MT" w:hAnsi="Gill Sans MT"/>
          <w:i/>
          <w:spacing w:val="-3"/>
        </w:rPr>
        <w:t>semester</w:t>
      </w:r>
      <w:r w:rsidR="002A3BEE" w:rsidRPr="00CF2C25">
        <w:rPr>
          <w:rFonts w:ascii="Gill Sans MT" w:hAnsi="Gill Sans MT"/>
          <w:i/>
          <w:spacing w:val="-3"/>
        </w:rPr>
        <w:t xml:space="preserve">; (b) </w:t>
      </w:r>
      <w:r w:rsidR="004E151A">
        <w:rPr>
          <w:rFonts w:ascii="Gill Sans MT" w:hAnsi="Gill Sans MT"/>
          <w:i/>
          <w:spacing w:val="-3"/>
        </w:rPr>
        <w:t>50</w:t>
      </w:r>
      <w:r w:rsidR="00A30618">
        <w:rPr>
          <w:rFonts w:ascii="Gill Sans MT" w:hAnsi="Gill Sans MT"/>
          <w:i/>
          <w:spacing w:val="-3"/>
        </w:rPr>
        <w:t xml:space="preserve">% during </w:t>
      </w:r>
      <w:r w:rsidR="00543938">
        <w:rPr>
          <w:rFonts w:ascii="Gill Sans MT" w:hAnsi="Gill Sans MT"/>
          <w:i/>
          <w:spacing w:val="-3"/>
        </w:rPr>
        <w:t xml:space="preserve">each of the </w:t>
      </w:r>
      <w:r w:rsidRPr="00CF2C25">
        <w:rPr>
          <w:rFonts w:ascii="Gill Sans MT" w:hAnsi="Gill Sans MT"/>
          <w:i/>
          <w:spacing w:val="-3"/>
        </w:rPr>
        <w:t xml:space="preserve">two </w:t>
      </w:r>
      <w:r w:rsidR="00F75C62">
        <w:rPr>
          <w:rFonts w:ascii="Gill Sans MT" w:hAnsi="Gill Sans MT"/>
          <w:i/>
          <w:spacing w:val="-3"/>
        </w:rPr>
        <w:t>semesters</w:t>
      </w:r>
      <w:r w:rsidR="00A30618">
        <w:rPr>
          <w:rFonts w:ascii="Gill Sans MT" w:hAnsi="Gill Sans MT"/>
          <w:i/>
          <w:spacing w:val="-3"/>
        </w:rPr>
        <w:t>;</w:t>
      </w:r>
      <w:r w:rsidRPr="00CF2C25">
        <w:rPr>
          <w:rFonts w:ascii="Gill Sans MT" w:hAnsi="Gill Sans MT"/>
          <w:i/>
          <w:spacing w:val="-3"/>
        </w:rPr>
        <w:t xml:space="preserve"> or</w:t>
      </w:r>
      <w:r w:rsidR="00A30618">
        <w:rPr>
          <w:rFonts w:ascii="Gill Sans MT" w:hAnsi="Gill Sans MT"/>
          <w:i/>
          <w:spacing w:val="-3"/>
        </w:rPr>
        <w:t xml:space="preserve"> (c)</w:t>
      </w:r>
      <w:r w:rsidRPr="00CF2C25">
        <w:rPr>
          <w:rFonts w:ascii="Gill Sans MT" w:hAnsi="Gill Sans MT"/>
          <w:i/>
          <w:spacing w:val="-3"/>
        </w:rPr>
        <w:t xml:space="preserve"> </w:t>
      </w:r>
      <w:r w:rsidR="00F75C62">
        <w:rPr>
          <w:rFonts w:ascii="Gill Sans MT" w:hAnsi="Gill Sans MT"/>
          <w:i/>
          <w:spacing w:val="-3"/>
        </w:rPr>
        <w:t>an uneven</w:t>
      </w:r>
      <w:r w:rsidR="004E151A">
        <w:rPr>
          <w:rFonts w:ascii="Gill Sans MT" w:hAnsi="Gill Sans MT"/>
          <w:i/>
          <w:spacing w:val="-3"/>
        </w:rPr>
        <w:t xml:space="preserve"> combination </w:t>
      </w:r>
      <w:r w:rsidR="00543938">
        <w:rPr>
          <w:rFonts w:ascii="Gill Sans MT" w:hAnsi="Gill Sans MT"/>
          <w:i/>
          <w:spacing w:val="-3"/>
        </w:rPr>
        <w:t xml:space="preserve">across </w:t>
      </w:r>
      <w:r w:rsidR="004E47D3">
        <w:rPr>
          <w:rFonts w:ascii="Gill Sans MT" w:hAnsi="Gill Sans MT"/>
          <w:i/>
          <w:spacing w:val="-3"/>
        </w:rPr>
        <w:t>both</w:t>
      </w:r>
      <w:r w:rsidR="00543938">
        <w:rPr>
          <w:rFonts w:ascii="Gill Sans MT" w:hAnsi="Gill Sans MT"/>
          <w:i/>
          <w:spacing w:val="-3"/>
        </w:rPr>
        <w:t xml:space="preserve"> </w:t>
      </w:r>
      <w:r w:rsidR="00F75C62">
        <w:rPr>
          <w:rFonts w:ascii="Gill Sans MT" w:hAnsi="Gill Sans MT"/>
          <w:i/>
          <w:spacing w:val="-3"/>
        </w:rPr>
        <w:t>semesters</w:t>
      </w:r>
      <w:r w:rsidR="00543938">
        <w:rPr>
          <w:rFonts w:ascii="Gill Sans MT" w:hAnsi="Gill Sans MT"/>
          <w:i/>
          <w:spacing w:val="-3"/>
        </w:rPr>
        <w:t xml:space="preserve"> </w:t>
      </w:r>
      <w:r w:rsidR="004E47D3">
        <w:rPr>
          <w:rFonts w:ascii="Gill Sans MT" w:hAnsi="Gill Sans MT"/>
          <w:i/>
          <w:spacing w:val="-3"/>
        </w:rPr>
        <w:t>that equates to 10</w:t>
      </w:r>
      <w:r w:rsidR="00A30618">
        <w:rPr>
          <w:rFonts w:ascii="Gill Sans MT" w:hAnsi="Gill Sans MT"/>
          <w:i/>
          <w:spacing w:val="-3"/>
        </w:rPr>
        <w:t xml:space="preserve">0% </w:t>
      </w:r>
      <w:r w:rsidR="004E47D3">
        <w:rPr>
          <w:rFonts w:ascii="Gill Sans MT" w:hAnsi="Gill Sans MT"/>
          <w:i/>
          <w:spacing w:val="-3"/>
        </w:rPr>
        <w:t>total</w:t>
      </w:r>
      <w:r w:rsidR="00E16715">
        <w:rPr>
          <w:rFonts w:ascii="Gill Sans MT" w:hAnsi="Gill Sans MT"/>
          <w:i/>
          <w:spacing w:val="-3"/>
        </w:rPr>
        <w:t xml:space="preserve"> over the academic year</w:t>
      </w:r>
      <w:r w:rsidR="00CF2C25">
        <w:rPr>
          <w:rFonts w:ascii="Gill Sans MT" w:hAnsi="Gill Sans MT"/>
          <w:i/>
          <w:spacing w:val="-3"/>
        </w:rPr>
        <w:t>.</w:t>
      </w:r>
      <w:r w:rsidR="00A30618">
        <w:rPr>
          <w:rFonts w:ascii="Gill Sans MT" w:hAnsi="Gill Sans MT"/>
          <w:i/>
          <w:spacing w:val="-3"/>
        </w:rPr>
        <w:t xml:space="preserve"> </w:t>
      </w:r>
    </w:p>
    <w:p w14:paraId="2FDC6C02" w14:textId="58F76BEA" w:rsidR="00535211" w:rsidRPr="00863BF0" w:rsidRDefault="00F720A3" w:rsidP="00F54AFC">
      <w:pPr>
        <w:tabs>
          <w:tab w:val="left" w:pos="1574"/>
          <w:tab w:val="left" w:pos="2313"/>
          <w:tab w:val="left" w:pos="2960"/>
          <w:tab w:val="left" w:pos="3699"/>
          <w:tab w:val="left" w:pos="4439"/>
          <w:tab w:val="left" w:pos="5178"/>
          <w:tab w:val="left" w:pos="5917"/>
          <w:tab w:val="left" w:pos="6564"/>
          <w:tab w:val="left" w:pos="7315"/>
          <w:tab w:val="left" w:pos="8179"/>
          <w:tab w:val="left" w:pos="8352"/>
        </w:tabs>
        <w:suppressAutoHyphens/>
        <w:jc w:val="both"/>
        <w:rPr>
          <w:rFonts w:ascii="Gill Sans MT" w:hAnsi="Gill Sans MT"/>
          <w:b/>
          <w:i/>
          <w:spacing w:val="-3"/>
        </w:rPr>
      </w:pPr>
      <w:r w:rsidRPr="00863BF0">
        <w:rPr>
          <w:rFonts w:ascii="Gill Sans MT" w:hAnsi="Gill Sans MT"/>
          <w:b/>
          <w:i/>
          <w:spacing w:val="-3"/>
        </w:rPr>
        <w:t xml:space="preserve">During my first year in the program, I request to </w:t>
      </w:r>
      <w:r w:rsidR="008F05F4">
        <w:rPr>
          <w:rFonts w:ascii="Gill Sans MT" w:hAnsi="Gill Sans MT"/>
          <w:b/>
          <w:i/>
          <w:spacing w:val="-3"/>
        </w:rPr>
        <w:t>work</w:t>
      </w:r>
      <w:r w:rsidRPr="00863BF0">
        <w:rPr>
          <w:rFonts w:ascii="Gill Sans MT" w:hAnsi="Gill Sans MT"/>
          <w:b/>
          <w:i/>
          <w:spacing w:val="-3"/>
        </w:rPr>
        <w:t xml:space="preserve"> the following </w:t>
      </w:r>
      <w:r w:rsidR="00850D38">
        <w:rPr>
          <w:rFonts w:ascii="Gill Sans MT" w:hAnsi="Gill Sans MT"/>
          <w:b/>
          <w:i/>
          <w:spacing w:val="-3"/>
        </w:rPr>
        <w:t>semester</w:t>
      </w:r>
      <w:r w:rsidRPr="00863BF0">
        <w:rPr>
          <w:rFonts w:ascii="Gill Sans MT" w:hAnsi="Gill Sans MT"/>
          <w:b/>
          <w:i/>
          <w:spacing w:val="-3"/>
        </w:rPr>
        <w:t>(s)</w:t>
      </w:r>
      <w:r w:rsidR="00E16715">
        <w:rPr>
          <w:rFonts w:ascii="Gill Sans MT" w:hAnsi="Gill Sans MT"/>
          <w:b/>
          <w:i/>
          <w:spacing w:val="-3"/>
        </w:rPr>
        <w:t>:</w:t>
      </w:r>
      <w:r w:rsidRPr="00863BF0">
        <w:rPr>
          <w:rFonts w:ascii="Gill Sans MT" w:hAnsi="Gill Sans MT"/>
          <w:b/>
          <w:i/>
          <w:spacing w:val="-3"/>
        </w:rPr>
        <w:t xml:space="preserve">  </w:t>
      </w:r>
    </w:p>
    <w:p w14:paraId="362866B0" w14:textId="77777777" w:rsidR="00535211" w:rsidRPr="00634D9F" w:rsidRDefault="00535211">
      <w:pPr>
        <w:tabs>
          <w:tab w:val="left" w:pos="1574"/>
          <w:tab w:val="left" w:pos="2313"/>
          <w:tab w:val="left" w:pos="2960"/>
          <w:tab w:val="left" w:pos="3699"/>
          <w:tab w:val="left" w:pos="4439"/>
          <w:tab w:val="left" w:pos="5178"/>
          <w:tab w:val="left" w:pos="5917"/>
          <w:tab w:val="left" w:pos="6564"/>
          <w:tab w:val="left" w:pos="7315"/>
          <w:tab w:val="left" w:pos="8179"/>
          <w:tab w:val="left" w:pos="8352"/>
        </w:tabs>
        <w:suppressAutoHyphens/>
        <w:jc w:val="both"/>
        <w:rPr>
          <w:rFonts w:ascii="Gill Sans MT" w:hAnsi="Gill Sans MT"/>
          <w:spacing w:val="-3"/>
        </w:rPr>
      </w:pPr>
    </w:p>
    <w:p w14:paraId="46F83F3C" w14:textId="7652CE00" w:rsidR="00535211" w:rsidRPr="00634D9F" w:rsidRDefault="00535211" w:rsidP="00634D9F">
      <w:pPr>
        <w:tabs>
          <w:tab w:val="left" w:pos="1574"/>
          <w:tab w:val="left" w:pos="2313"/>
          <w:tab w:val="left" w:pos="2960"/>
          <w:tab w:val="left" w:pos="3699"/>
          <w:tab w:val="left" w:pos="4439"/>
          <w:tab w:val="left" w:pos="5178"/>
          <w:tab w:val="left" w:pos="5917"/>
          <w:tab w:val="left" w:pos="6564"/>
          <w:tab w:val="left" w:pos="7315"/>
          <w:tab w:val="left" w:pos="8179"/>
          <w:tab w:val="left" w:pos="8352"/>
        </w:tabs>
        <w:suppressAutoHyphens/>
        <w:spacing w:line="360" w:lineRule="auto"/>
        <w:jc w:val="both"/>
        <w:rPr>
          <w:rFonts w:ascii="Gill Sans MT" w:hAnsi="Gill Sans MT"/>
          <w:spacing w:val="-3"/>
        </w:rPr>
      </w:pPr>
      <w:r w:rsidRPr="00634D9F">
        <w:rPr>
          <w:rFonts w:ascii="Gill Sans MT" w:hAnsi="Gill Sans MT"/>
          <w:spacing w:val="-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1"/>
      <w:r w:rsidRPr="00634D9F">
        <w:rPr>
          <w:rFonts w:ascii="Gill Sans MT" w:hAnsi="Gill Sans MT"/>
          <w:spacing w:val="-3"/>
        </w:rPr>
        <w:instrText xml:space="preserve"> FORMCHECKBOX </w:instrText>
      </w:r>
      <w:r w:rsidRPr="00634D9F">
        <w:rPr>
          <w:rFonts w:ascii="Gill Sans MT" w:hAnsi="Gill Sans MT"/>
          <w:spacing w:val="-3"/>
        </w:rPr>
      </w:r>
      <w:r w:rsidRPr="00634D9F">
        <w:rPr>
          <w:rFonts w:ascii="Gill Sans MT" w:hAnsi="Gill Sans MT"/>
          <w:spacing w:val="-3"/>
        </w:rPr>
        <w:fldChar w:fldCharType="separate"/>
      </w:r>
      <w:r w:rsidRPr="00634D9F">
        <w:rPr>
          <w:rFonts w:ascii="Gill Sans MT" w:hAnsi="Gill Sans MT"/>
          <w:spacing w:val="-3"/>
        </w:rPr>
        <w:fldChar w:fldCharType="end"/>
      </w:r>
      <w:bookmarkEnd w:id="5"/>
      <w:r w:rsidR="00F919EA">
        <w:rPr>
          <w:rFonts w:ascii="Gill Sans MT" w:hAnsi="Gill Sans MT"/>
          <w:spacing w:val="-3"/>
        </w:rPr>
        <w:t xml:space="preserve"> </w:t>
      </w:r>
      <w:r w:rsidRPr="00634D9F">
        <w:rPr>
          <w:rFonts w:ascii="Gill Sans MT" w:hAnsi="Gill Sans MT"/>
          <w:spacing w:val="-3"/>
        </w:rPr>
        <w:t xml:space="preserve">Fall </w:t>
      </w:r>
      <w:r w:rsidR="00B40E0E">
        <w:rPr>
          <w:rFonts w:ascii="Gill Sans MT" w:hAnsi="Gill Sans MT"/>
          <w:spacing w:val="-3"/>
        </w:rPr>
        <w:t>Term</w:t>
      </w:r>
      <w:r w:rsidRPr="00634D9F">
        <w:rPr>
          <w:rFonts w:ascii="Gill Sans MT" w:hAnsi="Gill Sans MT"/>
          <w:spacing w:val="-3"/>
        </w:rPr>
        <w:t xml:space="preserve"> at </w:t>
      </w:r>
      <w:r w:rsidRPr="00634D9F">
        <w:rPr>
          <w:rFonts w:ascii="Gill Sans MT" w:hAnsi="Gill Sans MT"/>
          <w:spacing w:val="-3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634D9F">
        <w:rPr>
          <w:rFonts w:ascii="Gill Sans MT" w:hAnsi="Gill Sans MT"/>
          <w:spacing w:val="-3"/>
          <w:u w:val="single"/>
        </w:rPr>
        <w:instrText xml:space="preserve"> FORMTEXT </w:instrText>
      </w:r>
      <w:r w:rsidRPr="00634D9F">
        <w:rPr>
          <w:rFonts w:ascii="Gill Sans MT" w:hAnsi="Gill Sans MT"/>
          <w:spacing w:val="-3"/>
          <w:u w:val="single"/>
        </w:rPr>
      </w:r>
      <w:r w:rsidRPr="00634D9F">
        <w:rPr>
          <w:rFonts w:ascii="Gill Sans MT" w:hAnsi="Gill Sans MT"/>
          <w:spacing w:val="-3"/>
          <w:u w:val="single"/>
        </w:rPr>
        <w:fldChar w:fldCharType="separate"/>
      </w:r>
      <w:r w:rsidRPr="00634D9F">
        <w:rPr>
          <w:rFonts w:ascii="Gill Sans MT" w:hAnsi="Gill Sans MT"/>
          <w:noProof/>
          <w:spacing w:val="-3"/>
          <w:u w:val="single"/>
        </w:rPr>
        <w:t> </w:t>
      </w:r>
      <w:r w:rsidRPr="00634D9F">
        <w:rPr>
          <w:rFonts w:ascii="Gill Sans MT" w:hAnsi="Gill Sans MT"/>
          <w:noProof/>
          <w:spacing w:val="-3"/>
          <w:u w:val="single"/>
        </w:rPr>
        <w:t> </w:t>
      </w:r>
      <w:r w:rsidRPr="00634D9F">
        <w:rPr>
          <w:rFonts w:ascii="Gill Sans MT" w:hAnsi="Gill Sans MT"/>
          <w:noProof/>
          <w:spacing w:val="-3"/>
          <w:u w:val="single"/>
        </w:rPr>
        <w:t> </w:t>
      </w:r>
      <w:r w:rsidRPr="00634D9F">
        <w:rPr>
          <w:rFonts w:ascii="Gill Sans MT" w:hAnsi="Gill Sans MT"/>
          <w:noProof/>
          <w:spacing w:val="-3"/>
          <w:u w:val="single"/>
        </w:rPr>
        <w:t> </w:t>
      </w:r>
      <w:r w:rsidRPr="00634D9F">
        <w:rPr>
          <w:rFonts w:ascii="Gill Sans MT" w:hAnsi="Gill Sans MT"/>
          <w:noProof/>
          <w:spacing w:val="-3"/>
          <w:u w:val="single"/>
        </w:rPr>
        <w:t> </w:t>
      </w:r>
      <w:r w:rsidRPr="00634D9F">
        <w:rPr>
          <w:rFonts w:ascii="Gill Sans MT" w:hAnsi="Gill Sans MT"/>
          <w:spacing w:val="-3"/>
          <w:u w:val="single"/>
        </w:rPr>
        <w:fldChar w:fldCharType="end"/>
      </w:r>
      <w:bookmarkEnd w:id="6"/>
      <w:r w:rsidR="00FD05E1" w:rsidRPr="00634D9F">
        <w:rPr>
          <w:rFonts w:ascii="Gill Sans MT" w:hAnsi="Gill Sans MT"/>
          <w:spacing w:val="-3"/>
        </w:rPr>
        <w:t xml:space="preserve"> </w:t>
      </w:r>
      <w:r w:rsidR="00F919EA">
        <w:rPr>
          <w:rFonts w:ascii="Gill Sans MT" w:hAnsi="Gill Sans MT"/>
          <w:spacing w:val="-3"/>
        </w:rPr>
        <w:t>%</w:t>
      </w:r>
      <w:r w:rsidRPr="00634D9F">
        <w:rPr>
          <w:rFonts w:ascii="Gill Sans MT" w:hAnsi="Gill Sans MT"/>
          <w:spacing w:val="-3"/>
        </w:rPr>
        <w:t xml:space="preserve"> of full-time;</w:t>
      </w:r>
      <w:r w:rsidR="00634D9F" w:rsidRPr="00634D9F">
        <w:rPr>
          <w:rFonts w:ascii="Gill Sans MT" w:hAnsi="Gill Sans MT"/>
          <w:spacing w:val="-3"/>
        </w:rPr>
        <w:t xml:space="preserve"> </w:t>
      </w:r>
      <w:r w:rsidRPr="00634D9F">
        <w:rPr>
          <w:rFonts w:ascii="Gill Sans MT" w:hAnsi="Gill Sans MT"/>
          <w:spacing w:val="-3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34D9F">
        <w:rPr>
          <w:rFonts w:ascii="Gill Sans MT" w:hAnsi="Gill Sans MT"/>
          <w:spacing w:val="-3"/>
        </w:rPr>
        <w:instrText xml:space="preserve"> FORMCHECKBOX </w:instrText>
      </w:r>
      <w:r w:rsidRPr="00634D9F">
        <w:rPr>
          <w:rFonts w:ascii="Gill Sans MT" w:hAnsi="Gill Sans MT"/>
          <w:spacing w:val="-3"/>
        </w:rPr>
      </w:r>
      <w:r w:rsidRPr="00634D9F">
        <w:rPr>
          <w:rFonts w:ascii="Gill Sans MT" w:hAnsi="Gill Sans MT"/>
          <w:spacing w:val="-3"/>
        </w:rPr>
        <w:fldChar w:fldCharType="separate"/>
      </w:r>
      <w:r w:rsidRPr="00634D9F">
        <w:rPr>
          <w:rFonts w:ascii="Gill Sans MT" w:hAnsi="Gill Sans MT"/>
          <w:spacing w:val="-3"/>
        </w:rPr>
        <w:fldChar w:fldCharType="end"/>
      </w:r>
      <w:r w:rsidRPr="00634D9F">
        <w:rPr>
          <w:rFonts w:ascii="Gill Sans MT" w:hAnsi="Gill Sans MT"/>
          <w:spacing w:val="-3"/>
        </w:rPr>
        <w:t xml:space="preserve"> Spring </w:t>
      </w:r>
      <w:r w:rsidR="00B40E0E">
        <w:rPr>
          <w:rFonts w:ascii="Gill Sans MT" w:hAnsi="Gill Sans MT"/>
          <w:spacing w:val="-3"/>
        </w:rPr>
        <w:t>Term</w:t>
      </w:r>
      <w:r w:rsidRPr="00634D9F">
        <w:rPr>
          <w:rFonts w:ascii="Gill Sans MT" w:hAnsi="Gill Sans MT"/>
          <w:spacing w:val="-3"/>
        </w:rPr>
        <w:t xml:space="preserve"> at </w:t>
      </w:r>
      <w:r w:rsidRPr="00634D9F">
        <w:rPr>
          <w:rFonts w:ascii="Gill Sans MT" w:hAnsi="Gill Sans MT"/>
          <w:spacing w:val="-3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34D9F">
        <w:rPr>
          <w:rFonts w:ascii="Gill Sans MT" w:hAnsi="Gill Sans MT"/>
          <w:spacing w:val="-3"/>
          <w:u w:val="single"/>
        </w:rPr>
        <w:instrText xml:space="preserve"> FORMTEXT </w:instrText>
      </w:r>
      <w:r w:rsidRPr="00634D9F">
        <w:rPr>
          <w:rFonts w:ascii="Gill Sans MT" w:hAnsi="Gill Sans MT"/>
          <w:spacing w:val="-3"/>
          <w:u w:val="single"/>
        </w:rPr>
      </w:r>
      <w:r w:rsidRPr="00634D9F">
        <w:rPr>
          <w:rFonts w:ascii="Gill Sans MT" w:hAnsi="Gill Sans MT"/>
          <w:spacing w:val="-3"/>
          <w:u w:val="single"/>
        </w:rPr>
        <w:fldChar w:fldCharType="separate"/>
      </w:r>
      <w:r w:rsidRPr="00634D9F">
        <w:rPr>
          <w:rFonts w:ascii="Gill Sans MT" w:hAnsi="Gill Sans MT"/>
          <w:noProof/>
          <w:spacing w:val="-3"/>
          <w:u w:val="single"/>
        </w:rPr>
        <w:t> </w:t>
      </w:r>
      <w:r w:rsidRPr="00634D9F">
        <w:rPr>
          <w:rFonts w:ascii="Gill Sans MT" w:hAnsi="Gill Sans MT"/>
          <w:noProof/>
          <w:spacing w:val="-3"/>
          <w:u w:val="single"/>
        </w:rPr>
        <w:t> </w:t>
      </w:r>
      <w:r w:rsidRPr="00634D9F">
        <w:rPr>
          <w:rFonts w:ascii="Gill Sans MT" w:hAnsi="Gill Sans MT"/>
          <w:noProof/>
          <w:spacing w:val="-3"/>
          <w:u w:val="single"/>
        </w:rPr>
        <w:t> </w:t>
      </w:r>
      <w:r w:rsidRPr="00634D9F">
        <w:rPr>
          <w:rFonts w:ascii="Gill Sans MT" w:hAnsi="Gill Sans MT"/>
          <w:noProof/>
          <w:spacing w:val="-3"/>
          <w:u w:val="single"/>
        </w:rPr>
        <w:t> </w:t>
      </w:r>
      <w:r w:rsidRPr="00634D9F">
        <w:rPr>
          <w:rFonts w:ascii="Gill Sans MT" w:hAnsi="Gill Sans MT"/>
          <w:noProof/>
          <w:spacing w:val="-3"/>
          <w:u w:val="single"/>
        </w:rPr>
        <w:t> </w:t>
      </w:r>
      <w:r w:rsidRPr="00634D9F">
        <w:rPr>
          <w:rFonts w:ascii="Gill Sans MT" w:hAnsi="Gill Sans MT"/>
          <w:spacing w:val="-3"/>
          <w:u w:val="single"/>
        </w:rPr>
        <w:fldChar w:fldCharType="end"/>
      </w:r>
      <w:r w:rsidRPr="00634D9F">
        <w:rPr>
          <w:rFonts w:ascii="Gill Sans MT" w:hAnsi="Gill Sans MT"/>
          <w:spacing w:val="-3"/>
        </w:rPr>
        <w:t xml:space="preserve"> </w:t>
      </w:r>
      <w:r w:rsidR="00F919EA">
        <w:rPr>
          <w:rFonts w:ascii="Gill Sans MT" w:hAnsi="Gill Sans MT"/>
          <w:spacing w:val="-3"/>
        </w:rPr>
        <w:t>%</w:t>
      </w:r>
      <w:r w:rsidRPr="00634D9F">
        <w:rPr>
          <w:rFonts w:ascii="Gill Sans MT" w:hAnsi="Gill Sans MT"/>
          <w:spacing w:val="-3"/>
        </w:rPr>
        <w:t xml:space="preserve"> of full-time.</w:t>
      </w:r>
    </w:p>
    <w:p w14:paraId="3C9EBDB5" w14:textId="77777777" w:rsidR="00A80FDE" w:rsidRDefault="00A80FDE">
      <w:pPr>
        <w:tabs>
          <w:tab w:val="left" w:pos="1574"/>
          <w:tab w:val="left" w:pos="2313"/>
          <w:tab w:val="left" w:pos="2960"/>
          <w:tab w:val="left" w:pos="3699"/>
          <w:tab w:val="left" w:pos="4439"/>
          <w:tab w:val="left" w:pos="5178"/>
          <w:tab w:val="left" w:pos="5917"/>
          <w:tab w:val="left" w:pos="6564"/>
          <w:tab w:val="left" w:pos="7315"/>
          <w:tab w:val="left" w:pos="8179"/>
          <w:tab w:val="left" w:pos="8352"/>
        </w:tabs>
        <w:suppressAutoHyphens/>
        <w:jc w:val="both"/>
        <w:rPr>
          <w:rFonts w:ascii="Gill Sans MT" w:hAnsi="Gill Sans MT"/>
          <w:spacing w:val="-3"/>
        </w:rPr>
      </w:pPr>
      <w:r>
        <w:rPr>
          <w:rFonts w:ascii="Gill Sans MT" w:hAnsi="Gill Sans MT"/>
          <w:spacing w:val="-3"/>
        </w:rPr>
        <w:t>I request that my appointment consist of:</w:t>
      </w:r>
    </w:p>
    <w:p w14:paraId="30E0AB96" w14:textId="77777777" w:rsidR="00A80FDE" w:rsidRPr="00A80FDE" w:rsidRDefault="00A80FDE">
      <w:pPr>
        <w:tabs>
          <w:tab w:val="left" w:pos="1574"/>
          <w:tab w:val="left" w:pos="2313"/>
          <w:tab w:val="left" w:pos="2960"/>
          <w:tab w:val="left" w:pos="3699"/>
          <w:tab w:val="left" w:pos="4439"/>
          <w:tab w:val="left" w:pos="5178"/>
          <w:tab w:val="left" w:pos="5917"/>
          <w:tab w:val="left" w:pos="6564"/>
          <w:tab w:val="left" w:pos="7315"/>
          <w:tab w:val="left" w:pos="8179"/>
          <w:tab w:val="left" w:pos="8352"/>
        </w:tabs>
        <w:suppressAutoHyphens/>
        <w:jc w:val="both"/>
        <w:rPr>
          <w:rFonts w:ascii="Gill Sans MT" w:hAnsi="Gill Sans MT"/>
          <w:spacing w:val="-3"/>
          <w:sz w:val="10"/>
          <w:szCs w:val="10"/>
        </w:rPr>
      </w:pPr>
    </w:p>
    <w:p w14:paraId="3623635F" w14:textId="7F1182AD" w:rsidR="00A80FDE" w:rsidRDefault="00A80FDE" w:rsidP="00A80FDE">
      <w:pPr>
        <w:tabs>
          <w:tab w:val="left" w:pos="1574"/>
          <w:tab w:val="left" w:pos="2313"/>
          <w:tab w:val="left" w:pos="2960"/>
          <w:tab w:val="left" w:pos="3699"/>
          <w:tab w:val="left" w:pos="4439"/>
          <w:tab w:val="left" w:pos="5178"/>
          <w:tab w:val="left" w:pos="5917"/>
          <w:tab w:val="left" w:pos="6564"/>
          <w:tab w:val="left" w:pos="7315"/>
          <w:tab w:val="left" w:pos="8179"/>
          <w:tab w:val="left" w:pos="8352"/>
        </w:tabs>
        <w:suppressAutoHyphens/>
        <w:spacing w:line="360" w:lineRule="auto"/>
        <w:jc w:val="both"/>
        <w:rPr>
          <w:rFonts w:ascii="Gill Sans MT" w:hAnsi="Gill Sans MT"/>
          <w:spacing w:val="-3"/>
        </w:rPr>
      </w:pPr>
      <w:r w:rsidRPr="00634D9F">
        <w:rPr>
          <w:rFonts w:ascii="Gill Sans MT" w:hAnsi="Gill Sans MT"/>
          <w:spacing w:val="-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4D9F">
        <w:rPr>
          <w:rFonts w:ascii="Gill Sans MT" w:hAnsi="Gill Sans MT"/>
          <w:spacing w:val="-3"/>
        </w:rPr>
        <w:instrText xml:space="preserve"> FORMCHECKBOX </w:instrText>
      </w:r>
      <w:r w:rsidRPr="00634D9F">
        <w:rPr>
          <w:rFonts w:ascii="Gill Sans MT" w:hAnsi="Gill Sans MT"/>
          <w:spacing w:val="-3"/>
        </w:rPr>
      </w:r>
      <w:r w:rsidRPr="00634D9F">
        <w:rPr>
          <w:rFonts w:ascii="Gill Sans MT" w:hAnsi="Gill Sans MT"/>
          <w:spacing w:val="-3"/>
        </w:rPr>
        <w:fldChar w:fldCharType="separate"/>
      </w:r>
      <w:r w:rsidRPr="00634D9F">
        <w:rPr>
          <w:rFonts w:ascii="Gill Sans MT" w:hAnsi="Gill Sans MT"/>
          <w:spacing w:val="-3"/>
        </w:rPr>
        <w:fldChar w:fldCharType="end"/>
      </w:r>
      <w:r w:rsidRPr="00634D9F">
        <w:rPr>
          <w:rFonts w:ascii="Gill Sans MT" w:hAnsi="Gill Sans MT"/>
          <w:spacing w:val="-3"/>
        </w:rPr>
        <w:t xml:space="preserve"> </w:t>
      </w:r>
      <w:r w:rsidR="0056542B">
        <w:rPr>
          <w:rFonts w:ascii="Gill Sans MT" w:hAnsi="Gill Sans MT"/>
          <w:spacing w:val="-3"/>
        </w:rPr>
        <w:t>1</w:t>
      </w:r>
      <w:r>
        <w:rPr>
          <w:rFonts w:ascii="Gill Sans MT" w:hAnsi="Gill Sans MT"/>
          <w:spacing w:val="-3"/>
        </w:rPr>
        <w:t xml:space="preserve">00% teaching </w:t>
      </w:r>
      <w:r w:rsidR="00526743">
        <w:rPr>
          <w:rFonts w:ascii="Gill Sans MT" w:hAnsi="Gill Sans MT"/>
          <w:spacing w:val="-3"/>
        </w:rPr>
        <w:t xml:space="preserve">responsibilities </w:t>
      </w:r>
      <w:r>
        <w:rPr>
          <w:rFonts w:ascii="Gill Sans MT" w:hAnsi="Gill Sans MT"/>
          <w:spacing w:val="-3"/>
        </w:rPr>
        <w:t>(</w:t>
      </w:r>
      <w:r w:rsidR="00A51508">
        <w:rPr>
          <w:rFonts w:ascii="Gill Sans MT" w:hAnsi="Gill Sans MT"/>
          <w:spacing w:val="-3"/>
        </w:rPr>
        <w:t xml:space="preserve">including </w:t>
      </w:r>
      <w:r w:rsidR="00787948">
        <w:rPr>
          <w:rFonts w:ascii="Gill Sans MT" w:hAnsi="Gill Sans MT"/>
          <w:spacing w:val="-3"/>
        </w:rPr>
        <w:t xml:space="preserve">holding </w:t>
      </w:r>
      <w:r>
        <w:rPr>
          <w:rFonts w:ascii="Gill Sans MT" w:hAnsi="Gill Sans MT"/>
          <w:spacing w:val="-3"/>
        </w:rPr>
        <w:t>office hours)</w:t>
      </w:r>
      <w:r w:rsidR="0056542B">
        <w:rPr>
          <w:rFonts w:ascii="Gill Sans MT" w:hAnsi="Gill Sans MT"/>
          <w:spacing w:val="-3"/>
        </w:rPr>
        <w:t xml:space="preserve"> </w:t>
      </w:r>
      <w:r w:rsidR="00100AAA">
        <w:rPr>
          <w:rFonts w:ascii="Gill Sans MT" w:hAnsi="Gill Sans MT"/>
          <w:spacing w:val="-3"/>
        </w:rPr>
        <w:t xml:space="preserve">Full-time = </w:t>
      </w:r>
      <w:r w:rsidR="0056542B">
        <w:rPr>
          <w:rFonts w:ascii="Gill Sans MT" w:hAnsi="Gill Sans MT"/>
          <w:spacing w:val="-3"/>
        </w:rPr>
        <w:t>15 WTU</w:t>
      </w:r>
      <w:r w:rsidR="00787948">
        <w:rPr>
          <w:rFonts w:ascii="Gill Sans MT" w:hAnsi="Gill Sans MT"/>
          <w:spacing w:val="-3"/>
        </w:rPr>
        <w:t xml:space="preserve"> teaching</w:t>
      </w:r>
      <w:r w:rsidR="00EF5B47">
        <w:rPr>
          <w:rFonts w:ascii="Gill Sans MT" w:hAnsi="Gill Sans MT"/>
          <w:spacing w:val="-3"/>
        </w:rPr>
        <w:t xml:space="preserve"> per semester</w:t>
      </w:r>
      <w:r w:rsidR="00EE7C3A">
        <w:rPr>
          <w:rFonts w:ascii="Gill Sans MT" w:hAnsi="Gill Sans MT"/>
          <w:spacing w:val="-3"/>
        </w:rPr>
        <w:t>; or</w:t>
      </w:r>
    </w:p>
    <w:p w14:paraId="06A8111A" w14:textId="6EBCDB60" w:rsidR="0056542B" w:rsidRDefault="00A80FDE" w:rsidP="00863BF0">
      <w:pPr>
        <w:tabs>
          <w:tab w:val="left" w:pos="1574"/>
          <w:tab w:val="left" w:pos="2313"/>
          <w:tab w:val="left" w:pos="2960"/>
          <w:tab w:val="left" w:pos="3699"/>
          <w:tab w:val="left" w:pos="4439"/>
          <w:tab w:val="left" w:pos="5178"/>
          <w:tab w:val="left" w:pos="5917"/>
          <w:tab w:val="left" w:pos="6564"/>
          <w:tab w:val="left" w:pos="7315"/>
          <w:tab w:val="left" w:pos="8179"/>
          <w:tab w:val="left" w:pos="8352"/>
        </w:tabs>
        <w:suppressAutoHyphens/>
        <w:jc w:val="both"/>
        <w:rPr>
          <w:rFonts w:ascii="Gill Sans MT" w:hAnsi="Gill Sans MT"/>
          <w:spacing w:val="-3"/>
        </w:rPr>
      </w:pPr>
      <w:r w:rsidRPr="00634D9F">
        <w:rPr>
          <w:rFonts w:ascii="Gill Sans MT" w:hAnsi="Gill Sans MT"/>
          <w:spacing w:val="-3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34D9F">
        <w:rPr>
          <w:rFonts w:ascii="Gill Sans MT" w:hAnsi="Gill Sans MT"/>
          <w:spacing w:val="-3"/>
        </w:rPr>
        <w:instrText xml:space="preserve"> FORMCHECKBOX </w:instrText>
      </w:r>
      <w:r w:rsidRPr="00634D9F">
        <w:rPr>
          <w:rFonts w:ascii="Gill Sans MT" w:hAnsi="Gill Sans MT"/>
          <w:spacing w:val="-3"/>
        </w:rPr>
      </w:r>
      <w:r w:rsidRPr="00634D9F">
        <w:rPr>
          <w:rFonts w:ascii="Gill Sans MT" w:hAnsi="Gill Sans MT"/>
          <w:spacing w:val="-3"/>
        </w:rPr>
        <w:fldChar w:fldCharType="separate"/>
      </w:r>
      <w:r w:rsidRPr="00634D9F">
        <w:rPr>
          <w:rFonts w:ascii="Gill Sans MT" w:hAnsi="Gill Sans MT"/>
          <w:spacing w:val="-3"/>
        </w:rPr>
        <w:fldChar w:fldCharType="end"/>
      </w:r>
      <w:r w:rsidRPr="00634D9F">
        <w:rPr>
          <w:rFonts w:ascii="Gill Sans MT" w:hAnsi="Gill Sans MT"/>
          <w:spacing w:val="-3"/>
        </w:rPr>
        <w:t xml:space="preserve"> </w:t>
      </w:r>
      <w:r w:rsidRPr="00787948">
        <w:rPr>
          <w:rFonts w:ascii="Gill Sans MT" w:hAnsi="Gill Sans MT"/>
          <w:spacing w:val="-3"/>
          <w:sz w:val="18"/>
          <w:szCs w:val="18"/>
        </w:rPr>
        <w:t>Combination of teaching and instructionally-related responsibilities</w:t>
      </w:r>
      <w:r w:rsidR="00787948">
        <w:rPr>
          <w:rFonts w:ascii="Gill Sans MT" w:hAnsi="Gill Sans MT"/>
          <w:spacing w:val="-3"/>
          <w:sz w:val="18"/>
          <w:szCs w:val="18"/>
        </w:rPr>
        <w:t xml:space="preserve"> (</w:t>
      </w:r>
      <w:r w:rsidRPr="00787948">
        <w:rPr>
          <w:rFonts w:ascii="Gill Sans MT" w:hAnsi="Gill Sans MT"/>
          <w:spacing w:val="-3"/>
          <w:sz w:val="18"/>
          <w:szCs w:val="18"/>
        </w:rPr>
        <w:t>committee service, etc.)</w:t>
      </w:r>
      <w:r w:rsidR="0056542B" w:rsidRPr="00787948">
        <w:rPr>
          <w:rFonts w:ascii="Gill Sans MT" w:hAnsi="Gill Sans MT"/>
          <w:spacing w:val="-3"/>
          <w:sz w:val="18"/>
          <w:szCs w:val="18"/>
        </w:rPr>
        <w:t xml:space="preserve"> </w:t>
      </w:r>
      <w:r w:rsidR="00100AAA" w:rsidRPr="00787948">
        <w:rPr>
          <w:rFonts w:ascii="Gill Sans MT" w:hAnsi="Gill Sans MT"/>
          <w:spacing w:val="-3"/>
          <w:sz w:val="18"/>
          <w:szCs w:val="18"/>
        </w:rPr>
        <w:t>Full-time</w:t>
      </w:r>
      <w:r w:rsidR="00787948" w:rsidRPr="00787948">
        <w:rPr>
          <w:rFonts w:ascii="Gill Sans MT" w:hAnsi="Gill Sans MT"/>
          <w:spacing w:val="-3"/>
          <w:sz w:val="18"/>
          <w:szCs w:val="18"/>
        </w:rPr>
        <w:t xml:space="preserve"> </w:t>
      </w:r>
      <w:r w:rsidR="00100AAA" w:rsidRPr="00787948">
        <w:rPr>
          <w:rFonts w:ascii="Gill Sans MT" w:hAnsi="Gill Sans MT"/>
          <w:spacing w:val="-3"/>
          <w:sz w:val="18"/>
          <w:szCs w:val="18"/>
        </w:rPr>
        <w:t xml:space="preserve">= </w:t>
      </w:r>
      <w:r w:rsidR="0056542B" w:rsidRPr="00787948">
        <w:rPr>
          <w:rFonts w:ascii="Gill Sans MT" w:hAnsi="Gill Sans MT"/>
          <w:spacing w:val="-3"/>
          <w:sz w:val="18"/>
          <w:szCs w:val="18"/>
        </w:rPr>
        <w:t>12 WTU</w:t>
      </w:r>
      <w:r w:rsidR="00787948">
        <w:rPr>
          <w:rFonts w:ascii="Gill Sans MT" w:hAnsi="Gill Sans MT"/>
          <w:spacing w:val="-3"/>
          <w:sz w:val="18"/>
          <w:szCs w:val="18"/>
        </w:rPr>
        <w:t xml:space="preserve"> teaching, 3 WTU IRRs</w:t>
      </w:r>
      <w:r w:rsidR="00EF5B47">
        <w:rPr>
          <w:rFonts w:ascii="Gill Sans MT" w:hAnsi="Gill Sans MT"/>
          <w:spacing w:val="-3"/>
          <w:sz w:val="18"/>
          <w:szCs w:val="18"/>
        </w:rPr>
        <w:t xml:space="preserve"> per semester</w:t>
      </w:r>
      <w:r w:rsidR="0056542B" w:rsidRPr="00787948">
        <w:rPr>
          <w:rFonts w:ascii="Gill Sans MT" w:hAnsi="Gill Sans MT"/>
          <w:spacing w:val="-3"/>
          <w:sz w:val="18"/>
          <w:szCs w:val="18"/>
        </w:rPr>
        <w:t>.</w:t>
      </w:r>
      <w:r w:rsidR="00F54AFC">
        <w:rPr>
          <w:rFonts w:ascii="Gill Sans MT" w:hAnsi="Gill Sans MT"/>
          <w:spacing w:val="-3"/>
        </w:rPr>
        <w:t xml:space="preserve"> </w:t>
      </w:r>
    </w:p>
    <w:p w14:paraId="78A4C0E6" w14:textId="77777777" w:rsidR="00A80FDE" w:rsidRPr="00406569" w:rsidRDefault="00F54AFC" w:rsidP="00863BF0">
      <w:pPr>
        <w:tabs>
          <w:tab w:val="left" w:pos="1574"/>
          <w:tab w:val="left" w:pos="2313"/>
          <w:tab w:val="left" w:pos="2960"/>
          <w:tab w:val="left" w:pos="3699"/>
          <w:tab w:val="left" w:pos="4439"/>
          <w:tab w:val="left" w:pos="5178"/>
          <w:tab w:val="left" w:pos="5917"/>
          <w:tab w:val="left" w:pos="6564"/>
          <w:tab w:val="left" w:pos="7315"/>
          <w:tab w:val="left" w:pos="8179"/>
          <w:tab w:val="left" w:pos="8352"/>
        </w:tabs>
        <w:suppressAutoHyphens/>
        <w:jc w:val="both"/>
        <w:rPr>
          <w:rFonts w:ascii="Gill Sans MT" w:hAnsi="Gill Sans MT"/>
          <w:spacing w:val="-3"/>
          <w:sz w:val="18"/>
          <w:szCs w:val="18"/>
        </w:rPr>
      </w:pPr>
      <w:r w:rsidRPr="00406569">
        <w:rPr>
          <w:rFonts w:ascii="Gill Sans MT" w:hAnsi="Gill Sans MT"/>
          <w:i/>
          <w:spacing w:val="-3"/>
          <w:sz w:val="18"/>
          <w:szCs w:val="18"/>
        </w:rPr>
        <w:t xml:space="preserve">I have reviewed Articles 29.18 and </w:t>
      </w:r>
      <w:proofErr w:type="gramStart"/>
      <w:r w:rsidRPr="00406569">
        <w:rPr>
          <w:rFonts w:ascii="Gill Sans MT" w:hAnsi="Gill Sans MT"/>
          <w:i/>
          <w:spacing w:val="-3"/>
          <w:sz w:val="18"/>
          <w:szCs w:val="18"/>
        </w:rPr>
        <w:t>29.19, and</w:t>
      </w:r>
      <w:proofErr w:type="gramEnd"/>
      <w:r w:rsidRPr="00406569">
        <w:rPr>
          <w:rFonts w:ascii="Gill Sans MT" w:hAnsi="Gill Sans MT"/>
          <w:i/>
          <w:spacing w:val="-3"/>
          <w:sz w:val="18"/>
          <w:szCs w:val="18"/>
        </w:rPr>
        <w:t xml:space="preserve"> acknowledge that I will be required to perform normal responsibilities expected of a tenured faculty member, including my share of normal duties and activities, if I request a combination assignment. I will be eligible to be elected and will be expected to serve on governance </w:t>
      </w:r>
      <w:r w:rsidR="008F41DB" w:rsidRPr="00406569">
        <w:rPr>
          <w:rFonts w:ascii="Gill Sans MT" w:hAnsi="Gill Sans MT"/>
          <w:i/>
          <w:spacing w:val="-3"/>
          <w:sz w:val="18"/>
          <w:szCs w:val="18"/>
        </w:rPr>
        <w:t xml:space="preserve">and other appropriate </w:t>
      </w:r>
      <w:r w:rsidRPr="00406569">
        <w:rPr>
          <w:rFonts w:ascii="Gill Sans MT" w:hAnsi="Gill Sans MT"/>
          <w:i/>
          <w:spacing w:val="-3"/>
          <w:sz w:val="18"/>
          <w:szCs w:val="18"/>
        </w:rPr>
        <w:t>committees whose assignments are normally completed during the period of FERP employment.</w:t>
      </w:r>
    </w:p>
    <w:p w14:paraId="63892912" w14:textId="77777777" w:rsidR="00F54AFC" w:rsidRDefault="00F54AFC" w:rsidP="00D1128D">
      <w:pPr>
        <w:tabs>
          <w:tab w:val="left" w:pos="1574"/>
          <w:tab w:val="left" w:pos="2313"/>
          <w:tab w:val="left" w:pos="2960"/>
          <w:tab w:val="left" w:pos="3699"/>
          <w:tab w:val="left" w:pos="4439"/>
          <w:tab w:val="left" w:pos="5178"/>
          <w:tab w:val="left" w:pos="5917"/>
          <w:tab w:val="left" w:pos="6564"/>
          <w:tab w:val="left" w:pos="7315"/>
          <w:tab w:val="left" w:pos="8179"/>
          <w:tab w:val="left" w:pos="8352"/>
        </w:tabs>
        <w:suppressAutoHyphens/>
        <w:jc w:val="both"/>
        <w:rPr>
          <w:rFonts w:ascii="Gill Sans MT" w:hAnsi="Gill Sans MT"/>
          <w:spacing w:val="-3"/>
        </w:rPr>
      </w:pPr>
    </w:p>
    <w:p w14:paraId="1FF97893" w14:textId="23890E56" w:rsidR="00D1128D" w:rsidRDefault="00D1128D" w:rsidP="00D1128D">
      <w:pPr>
        <w:tabs>
          <w:tab w:val="left" w:pos="1574"/>
          <w:tab w:val="left" w:pos="2313"/>
          <w:tab w:val="left" w:pos="2960"/>
          <w:tab w:val="left" w:pos="3699"/>
          <w:tab w:val="left" w:pos="4439"/>
          <w:tab w:val="left" w:pos="5178"/>
          <w:tab w:val="left" w:pos="5917"/>
          <w:tab w:val="left" w:pos="6564"/>
          <w:tab w:val="left" w:pos="7315"/>
          <w:tab w:val="left" w:pos="8179"/>
          <w:tab w:val="left" w:pos="8352"/>
        </w:tabs>
        <w:suppressAutoHyphens/>
        <w:jc w:val="both"/>
        <w:rPr>
          <w:rFonts w:ascii="Gill Sans MT" w:hAnsi="Gill Sans MT"/>
          <w:spacing w:val="-3"/>
        </w:rPr>
      </w:pPr>
      <w:r>
        <w:rPr>
          <w:rFonts w:ascii="Gill Sans MT" w:hAnsi="Gill Sans MT"/>
          <w:spacing w:val="-3"/>
        </w:rPr>
        <w:t>After the first year</w:t>
      </w:r>
      <w:r w:rsidRPr="00634D9F">
        <w:rPr>
          <w:rFonts w:ascii="Gill Sans MT" w:hAnsi="Gill Sans MT"/>
          <w:spacing w:val="-3"/>
        </w:rPr>
        <w:t>, it is my understanding that I wil</w:t>
      </w:r>
      <w:r>
        <w:rPr>
          <w:rFonts w:ascii="Gill Sans MT" w:hAnsi="Gill Sans MT"/>
          <w:spacing w:val="-3"/>
        </w:rPr>
        <w:t xml:space="preserve">l be advised by my dean of the academic </w:t>
      </w:r>
      <w:r w:rsidR="00406569">
        <w:rPr>
          <w:rFonts w:ascii="Gill Sans MT" w:hAnsi="Gill Sans MT"/>
          <w:spacing w:val="-3"/>
        </w:rPr>
        <w:t>term</w:t>
      </w:r>
      <w:r w:rsidRPr="00634D9F">
        <w:rPr>
          <w:rFonts w:ascii="Gill Sans MT" w:hAnsi="Gill Sans MT"/>
          <w:spacing w:val="-3"/>
        </w:rPr>
        <w:t xml:space="preserve">(s) </w:t>
      </w:r>
      <w:r>
        <w:rPr>
          <w:rFonts w:ascii="Gill Sans MT" w:hAnsi="Gill Sans MT"/>
          <w:spacing w:val="-3"/>
        </w:rPr>
        <w:t xml:space="preserve">that </w:t>
      </w:r>
      <w:r w:rsidRPr="00634D9F">
        <w:rPr>
          <w:rFonts w:ascii="Gill Sans MT" w:hAnsi="Gill Sans MT"/>
          <w:spacing w:val="-3"/>
        </w:rPr>
        <w:t xml:space="preserve">I </w:t>
      </w:r>
      <w:r w:rsidR="00E12C7D">
        <w:rPr>
          <w:rFonts w:ascii="Gill Sans MT" w:hAnsi="Gill Sans MT"/>
          <w:spacing w:val="-3"/>
        </w:rPr>
        <w:t>am</w:t>
      </w:r>
      <w:r w:rsidRPr="00634D9F">
        <w:rPr>
          <w:rFonts w:ascii="Gill Sans MT" w:hAnsi="Gill Sans MT"/>
          <w:spacing w:val="-3"/>
        </w:rPr>
        <w:t xml:space="preserve"> scheduled to </w:t>
      </w:r>
      <w:r w:rsidR="00D06135">
        <w:rPr>
          <w:rFonts w:ascii="Gill Sans MT" w:hAnsi="Gill Sans MT"/>
          <w:spacing w:val="-3"/>
        </w:rPr>
        <w:t>work</w:t>
      </w:r>
      <w:r w:rsidRPr="00634D9F">
        <w:rPr>
          <w:rFonts w:ascii="Gill Sans MT" w:hAnsi="Gill Sans MT"/>
          <w:spacing w:val="-3"/>
        </w:rPr>
        <w:t>.  Reductions in time-base must be approved by the Provost and will continue for the dur</w:t>
      </w:r>
      <w:r>
        <w:rPr>
          <w:rFonts w:ascii="Gill Sans MT" w:hAnsi="Gill Sans MT"/>
          <w:spacing w:val="-3"/>
        </w:rPr>
        <w:t xml:space="preserve">ation of the FERP appointment. </w:t>
      </w:r>
    </w:p>
    <w:p w14:paraId="1FDEBF6A" w14:textId="5CB3328E" w:rsidR="00B75E9B" w:rsidRPr="00B75E9B" w:rsidRDefault="00D1128D" w:rsidP="00EF5B47">
      <w:pPr>
        <w:tabs>
          <w:tab w:val="left" w:pos="1574"/>
          <w:tab w:val="left" w:pos="2313"/>
          <w:tab w:val="left" w:pos="2960"/>
          <w:tab w:val="left" w:pos="3699"/>
          <w:tab w:val="left" w:pos="4439"/>
          <w:tab w:val="left" w:pos="5178"/>
          <w:tab w:val="left" w:pos="5917"/>
          <w:tab w:val="left" w:pos="6564"/>
          <w:tab w:val="left" w:pos="7315"/>
          <w:tab w:val="left" w:pos="8179"/>
          <w:tab w:val="left" w:pos="8352"/>
        </w:tabs>
        <w:suppressAutoHyphens/>
        <w:jc w:val="both"/>
        <w:rPr>
          <w:rFonts w:ascii="Gill Sans MT" w:hAnsi="Gill Sans MT"/>
        </w:rPr>
      </w:pPr>
      <w:r>
        <w:rPr>
          <w:rFonts w:ascii="Gill Sans MT" w:hAnsi="Gill Sans MT"/>
          <w:spacing w:val="-3"/>
        </w:rPr>
        <w:t xml:space="preserve">I understand that my salary will be paid in accordance to the </w:t>
      </w:r>
      <w:r w:rsidR="00406569">
        <w:rPr>
          <w:rFonts w:ascii="Gill Sans MT" w:hAnsi="Gill Sans MT"/>
          <w:spacing w:val="-3"/>
        </w:rPr>
        <w:t>terms</w:t>
      </w:r>
      <w:r>
        <w:rPr>
          <w:rFonts w:ascii="Gill Sans MT" w:hAnsi="Gill Sans MT"/>
          <w:spacing w:val="-3"/>
        </w:rPr>
        <w:t xml:space="preserve"> in which I am scheduled to </w:t>
      </w:r>
      <w:r w:rsidR="008F05F4">
        <w:rPr>
          <w:rFonts w:ascii="Gill Sans MT" w:hAnsi="Gill Sans MT"/>
          <w:spacing w:val="-3"/>
        </w:rPr>
        <w:t>work</w:t>
      </w:r>
      <w:r>
        <w:rPr>
          <w:rFonts w:ascii="Gill Sans MT" w:hAnsi="Gill Sans MT"/>
          <w:spacing w:val="-3"/>
        </w:rPr>
        <w:t xml:space="preserve"> (see Academic Pay Plan Calendar at </w:t>
      </w:r>
      <w:hyperlink r:id="rId13" w:history="1">
        <w:r w:rsidR="008F05F4" w:rsidRPr="00183529">
          <w:rPr>
            <w:rStyle w:val="Hyperlink"/>
            <w:rFonts w:ascii="Gill Sans MT" w:hAnsi="Gill Sans MT"/>
            <w:spacing w:val="-3"/>
          </w:rPr>
          <w:t>https://afd.calpoly.edu/payroll/calendars/academic-pay-plan</w:t>
        </w:r>
      </w:hyperlink>
      <w:r w:rsidR="008F05F4">
        <w:rPr>
          <w:rFonts w:ascii="Gill Sans MT" w:hAnsi="Gill Sans MT"/>
          <w:spacing w:val="-3"/>
        </w:rPr>
        <w:t>)</w:t>
      </w:r>
      <w:r w:rsidR="004D607F">
        <w:rPr>
          <w:rFonts w:ascii="Gill Sans MT" w:hAnsi="Gill Sans MT"/>
          <w:spacing w:val="-3"/>
        </w:rPr>
        <w:t>.</w:t>
      </w:r>
    </w:p>
    <w:sectPr w:rsidR="00B75E9B" w:rsidRPr="00B75E9B" w:rsidSect="0056542B">
      <w:type w:val="continuous"/>
      <w:pgSz w:w="12240" w:h="15840"/>
      <w:pgMar w:top="270" w:right="1080" w:bottom="245" w:left="1080" w:header="720" w:footer="2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EB1BB" w14:textId="77777777" w:rsidR="00F26462" w:rsidRDefault="00F26462">
      <w:r>
        <w:separator/>
      </w:r>
    </w:p>
  </w:endnote>
  <w:endnote w:type="continuationSeparator" w:id="0">
    <w:p w14:paraId="507099BB" w14:textId="77777777" w:rsidR="00F26462" w:rsidRDefault="00F2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oudy Old Style Extrabold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 12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EFB43" w14:textId="4CB5C930" w:rsidR="00FD05E1" w:rsidRPr="00890550" w:rsidRDefault="00FD05E1">
    <w:pPr>
      <w:pStyle w:val="Footer"/>
      <w:rPr>
        <w:rFonts w:ascii="Arial" w:hAnsi="Arial"/>
        <w:sz w:val="14"/>
        <w:szCs w:val="14"/>
      </w:rPr>
    </w:pPr>
    <w:r w:rsidRPr="00890550">
      <w:rPr>
        <w:rFonts w:ascii="Arial" w:hAnsi="Arial"/>
        <w:sz w:val="14"/>
        <w:szCs w:val="14"/>
      </w:rPr>
      <w:t>Academic Personnel Form AP 154</w:t>
    </w:r>
    <w:r w:rsidR="00890550">
      <w:rPr>
        <w:rFonts w:ascii="Arial" w:hAnsi="Arial"/>
        <w:sz w:val="14"/>
        <w:szCs w:val="14"/>
      </w:rPr>
      <w:t xml:space="preserve">    </w:t>
    </w:r>
    <w:r w:rsidR="00890550">
      <w:rPr>
        <w:rFonts w:ascii="Arial" w:hAnsi="Arial"/>
        <w:sz w:val="14"/>
        <w:szCs w:val="14"/>
      </w:rPr>
      <w:tab/>
    </w:r>
    <w:r w:rsidR="00890550">
      <w:rPr>
        <w:rFonts w:ascii="Arial" w:hAnsi="Arial"/>
        <w:sz w:val="14"/>
        <w:szCs w:val="14"/>
      </w:rPr>
      <w:tab/>
    </w:r>
    <w:r w:rsidR="00890550">
      <w:rPr>
        <w:rFonts w:ascii="Arial" w:hAnsi="Arial"/>
        <w:sz w:val="14"/>
        <w:szCs w:val="14"/>
      </w:rPr>
      <w:tab/>
    </w:r>
    <w:r w:rsidR="00890550">
      <w:rPr>
        <w:rFonts w:ascii="Arial" w:hAnsi="Arial"/>
        <w:sz w:val="14"/>
        <w:szCs w:val="14"/>
      </w:rPr>
      <w:tab/>
    </w:r>
    <w:r w:rsidR="00890550" w:rsidRPr="00890550">
      <w:rPr>
        <w:rFonts w:ascii="Arial" w:hAnsi="Arial"/>
        <w:i/>
        <w:sz w:val="14"/>
        <w:szCs w:val="14"/>
      </w:rPr>
      <w:t xml:space="preserve">Rev. </w:t>
    </w:r>
    <w:r w:rsidR="00F13A59">
      <w:rPr>
        <w:rFonts w:ascii="Arial" w:hAnsi="Arial"/>
        <w:i/>
        <w:sz w:val="14"/>
        <w:szCs w:val="14"/>
      </w:rPr>
      <w:t>12</w:t>
    </w:r>
    <w:r w:rsidR="000E5DE3">
      <w:rPr>
        <w:rFonts w:ascii="Arial" w:hAnsi="Arial"/>
        <w:i/>
        <w:sz w:val="14"/>
        <w:szCs w:val="14"/>
      </w:rPr>
      <w:t>/</w:t>
    </w:r>
    <w:r w:rsidR="00890550" w:rsidRPr="00890550">
      <w:rPr>
        <w:rFonts w:ascii="Arial" w:hAnsi="Arial"/>
        <w:i/>
        <w:sz w:val="14"/>
        <w:szCs w:val="14"/>
      </w:rPr>
      <w:t>20</w:t>
    </w:r>
    <w:r w:rsidR="00C11FB6">
      <w:rPr>
        <w:rFonts w:ascii="Arial" w:hAnsi="Arial"/>
        <w:i/>
        <w:sz w:val="14"/>
        <w:szCs w:val="14"/>
      </w:rPr>
      <w:t>2</w:t>
    </w:r>
    <w:r w:rsidR="00406569">
      <w:rPr>
        <w:rFonts w:ascii="Arial" w:hAnsi="Arial"/>
        <w:i/>
        <w:sz w:val="14"/>
        <w:szCs w:val="14"/>
      </w:rPr>
      <w:t>5</w:t>
    </w:r>
  </w:p>
  <w:p w14:paraId="209A1AF9" w14:textId="77777777" w:rsidR="00FD05E1" w:rsidRPr="00890550" w:rsidRDefault="00DA07E7">
    <w:pPr>
      <w:pStyle w:val="Footer"/>
      <w:rPr>
        <w:rFonts w:ascii="Arial" w:hAnsi="Arial"/>
        <w:sz w:val="14"/>
        <w:szCs w:val="14"/>
      </w:rPr>
    </w:pPr>
    <w:r w:rsidRPr="00DA07E7">
      <w:rPr>
        <w:rStyle w:val="Hyperlink"/>
        <w:rFonts w:ascii="Arial" w:hAnsi="Arial"/>
        <w:sz w:val="14"/>
        <w:szCs w:val="14"/>
      </w:rPr>
      <w:t>https://academic-personnel.calpoly.edu/content/forms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81D52" w14:textId="77777777" w:rsidR="00F26462" w:rsidRDefault="00F26462">
      <w:r>
        <w:separator/>
      </w:r>
    </w:p>
  </w:footnote>
  <w:footnote w:type="continuationSeparator" w:id="0">
    <w:p w14:paraId="7140891D" w14:textId="77777777" w:rsidR="00F26462" w:rsidRDefault="00F26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eaeaea,#f8f8f8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211"/>
    <w:rsid w:val="00003087"/>
    <w:rsid w:val="0001449D"/>
    <w:rsid w:val="00026A4C"/>
    <w:rsid w:val="000316AE"/>
    <w:rsid w:val="000423A0"/>
    <w:rsid w:val="00081389"/>
    <w:rsid w:val="000A0ABD"/>
    <w:rsid w:val="000A655D"/>
    <w:rsid w:val="000B4955"/>
    <w:rsid w:val="000B5D8B"/>
    <w:rsid w:val="000E5DE3"/>
    <w:rsid w:val="00100AAA"/>
    <w:rsid w:val="00111CCD"/>
    <w:rsid w:val="00126001"/>
    <w:rsid w:val="00140D4F"/>
    <w:rsid w:val="00155FB6"/>
    <w:rsid w:val="00157EE0"/>
    <w:rsid w:val="00173995"/>
    <w:rsid w:val="001925F9"/>
    <w:rsid w:val="001C3BFE"/>
    <w:rsid w:val="001F52EB"/>
    <w:rsid w:val="00205B4D"/>
    <w:rsid w:val="00250602"/>
    <w:rsid w:val="00272EEA"/>
    <w:rsid w:val="002763B1"/>
    <w:rsid w:val="002A3BEE"/>
    <w:rsid w:val="002C70A9"/>
    <w:rsid w:val="002D2DFE"/>
    <w:rsid w:val="002F2A00"/>
    <w:rsid w:val="00326766"/>
    <w:rsid w:val="00333CB3"/>
    <w:rsid w:val="00337D39"/>
    <w:rsid w:val="00345967"/>
    <w:rsid w:val="003571A1"/>
    <w:rsid w:val="003635A1"/>
    <w:rsid w:val="00376805"/>
    <w:rsid w:val="00383F6A"/>
    <w:rsid w:val="003A6FEB"/>
    <w:rsid w:val="003B2412"/>
    <w:rsid w:val="003C14D9"/>
    <w:rsid w:val="003E7867"/>
    <w:rsid w:val="003E7DF7"/>
    <w:rsid w:val="003F460C"/>
    <w:rsid w:val="00406569"/>
    <w:rsid w:val="004554AD"/>
    <w:rsid w:val="00463F99"/>
    <w:rsid w:val="00490727"/>
    <w:rsid w:val="004D607F"/>
    <w:rsid w:val="004E0A35"/>
    <w:rsid w:val="004E151A"/>
    <w:rsid w:val="004E2154"/>
    <w:rsid w:val="004E47D3"/>
    <w:rsid w:val="00511521"/>
    <w:rsid w:val="00526743"/>
    <w:rsid w:val="00533838"/>
    <w:rsid w:val="00535211"/>
    <w:rsid w:val="00543938"/>
    <w:rsid w:val="0055469F"/>
    <w:rsid w:val="00565284"/>
    <w:rsid w:val="0056542B"/>
    <w:rsid w:val="00565827"/>
    <w:rsid w:val="00594AFB"/>
    <w:rsid w:val="0059650A"/>
    <w:rsid w:val="005A6473"/>
    <w:rsid w:val="005B6931"/>
    <w:rsid w:val="005B6DFE"/>
    <w:rsid w:val="005E54F3"/>
    <w:rsid w:val="005F2020"/>
    <w:rsid w:val="005F74E1"/>
    <w:rsid w:val="005F7CBC"/>
    <w:rsid w:val="00607B4F"/>
    <w:rsid w:val="006127FC"/>
    <w:rsid w:val="006310CF"/>
    <w:rsid w:val="00634D9F"/>
    <w:rsid w:val="006416EB"/>
    <w:rsid w:val="00643859"/>
    <w:rsid w:val="006500BF"/>
    <w:rsid w:val="00664282"/>
    <w:rsid w:val="00664372"/>
    <w:rsid w:val="006677C6"/>
    <w:rsid w:val="006B3B1A"/>
    <w:rsid w:val="006D562E"/>
    <w:rsid w:val="006E6645"/>
    <w:rsid w:val="00702055"/>
    <w:rsid w:val="0071684D"/>
    <w:rsid w:val="00733609"/>
    <w:rsid w:val="00734A04"/>
    <w:rsid w:val="00753BBC"/>
    <w:rsid w:val="00755203"/>
    <w:rsid w:val="00760A3D"/>
    <w:rsid w:val="0076484F"/>
    <w:rsid w:val="00787948"/>
    <w:rsid w:val="00792B3A"/>
    <w:rsid w:val="007D07EA"/>
    <w:rsid w:val="007E0F5B"/>
    <w:rsid w:val="007E4FE5"/>
    <w:rsid w:val="00806189"/>
    <w:rsid w:val="00812E35"/>
    <w:rsid w:val="00825F66"/>
    <w:rsid w:val="00837DB0"/>
    <w:rsid w:val="008410B3"/>
    <w:rsid w:val="00841993"/>
    <w:rsid w:val="0085002F"/>
    <w:rsid w:val="00850D38"/>
    <w:rsid w:val="008551D6"/>
    <w:rsid w:val="00863BF0"/>
    <w:rsid w:val="008740FF"/>
    <w:rsid w:val="00890550"/>
    <w:rsid w:val="008919DC"/>
    <w:rsid w:val="00891F52"/>
    <w:rsid w:val="008978B7"/>
    <w:rsid w:val="008E4B9E"/>
    <w:rsid w:val="008F05F4"/>
    <w:rsid w:val="008F38E6"/>
    <w:rsid w:val="008F41DB"/>
    <w:rsid w:val="00902D8F"/>
    <w:rsid w:val="00922DC9"/>
    <w:rsid w:val="00936992"/>
    <w:rsid w:val="0095346F"/>
    <w:rsid w:val="00960F5A"/>
    <w:rsid w:val="009647FE"/>
    <w:rsid w:val="009672B1"/>
    <w:rsid w:val="009769E3"/>
    <w:rsid w:val="009932DF"/>
    <w:rsid w:val="009B5C18"/>
    <w:rsid w:val="009C32FB"/>
    <w:rsid w:val="009E265F"/>
    <w:rsid w:val="00A05482"/>
    <w:rsid w:val="00A24EB1"/>
    <w:rsid w:val="00A27F52"/>
    <w:rsid w:val="00A30618"/>
    <w:rsid w:val="00A478AC"/>
    <w:rsid w:val="00A51508"/>
    <w:rsid w:val="00A80FDE"/>
    <w:rsid w:val="00AC3866"/>
    <w:rsid w:val="00AD299A"/>
    <w:rsid w:val="00AE46F5"/>
    <w:rsid w:val="00B030BF"/>
    <w:rsid w:val="00B158BD"/>
    <w:rsid w:val="00B30ED6"/>
    <w:rsid w:val="00B32AF6"/>
    <w:rsid w:val="00B40E0E"/>
    <w:rsid w:val="00B62298"/>
    <w:rsid w:val="00B75E9B"/>
    <w:rsid w:val="00B82879"/>
    <w:rsid w:val="00B83033"/>
    <w:rsid w:val="00B8381D"/>
    <w:rsid w:val="00B94680"/>
    <w:rsid w:val="00BA4837"/>
    <w:rsid w:val="00BB0B33"/>
    <w:rsid w:val="00BD30C5"/>
    <w:rsid w:val="00BF4B79"/>
    <w:rsid w:val="00C03044"/>
    <w:rsid w:val="00C0586B"/>
    <w:rsid w:val="00C11FB6"/>
    <w:rsid w:val="00C252D4"/>
    <w:rsid w:val="00C3665C"/>
    <w:rsid w:val="00C53C3D"/>
    <w:rsid w:val="00C60D14"/>
    <w:rsid w:val="00C722FD"/>
    <w:rsid w:val="00C76CFA"/>
    <w:rsid w:val="00C817AB"/>
    <w:rsid w:val="00C8796C"/>
    <w:rsid w:val="00CA477E"/>
    <w:rsid w:val="00CA63F3"/>
    <w:rsid w:val="00CD4C76"/>
    <w:rsid w:val="00CE4D8D"/>
    <w:rsid w:val="00CE7264"/>
    <w:rsid w:val="00CF2C25"/>
    <w:rsid w:val="00D06135"/>
    <w:rsid w:val="00D1128D"/>
    <w:rsid w:val="00D274CC"/>
    <w:rsid w:val="00D4130E"/>
    <w:rsid w:val="00D94E82"/>
    <w:rsid w:val="00D95C00"/>
    <w:rsid w:val="00DA07E7"/>
    <w:rsid w:val="00DA3CC6"/>
    <w:rsid w:val="00DB7623"/>
    <w:rsid w:val="00DC0817"/>
    <w:rsid w:val="00DF5507"/>
    <w:rsid w:val="00E11049"/>
    <w:rsid w:val="00E12C7D"/>
    <w:rsid w:val="00E152AA"/>
    <w:rsid w:val="00E16715"/>
    <w:rsid w:val="00E445F6"/>
    <w:rsid w:val="00E715BB"/>
    <w:rsid w:val="00E92403"/>
    <w:rsid w:val="00EB26F4"/>
    <w:rsid w:val="00EB5481"/>
    <w:rsid w:val="00EC01B6"/>
    <w:rsid w:val="00EE7C3A"/>
    <w:rsid w:val="00EF5B47"/>
    <w:rsid w:val="00F02845"/>
    <w:rsid w:val="00F07D13"/>
    <w:rsid w:val="00F12FCC"/>
    <w:rsid w:val="00F13A59"/>
    <w:rsid w:val="00F1697C"/>
    <w:rsid w:val="00F26462"/>
    <w:rsid w:val="00F26C30"/>
    <w:rsid w:val="00F364C1"/>
    <w:rsid w:val="00F40B7B"/>
    <w:rsid w:val="00F54AFC"/>
    <w:rsid w:val="00F720A3"/>
    <w:rsid w:val="00F75C62"/>
    <w:rsid w:val="00F85B22"/>
    <w:rsid w:val="00F919EA"/>
    <w:rsid w:val="00F977E7"/>
    <w:rsid w:val="00FC03F3"/>
    <w:rsid w:val="00FC6543"/>
    <w:rsid w:val="00FD05E1"/>
    <w:rsid w:val="00FD1AD4"/>
    <w:rsid w:val="00FD426B"/>
    <w:rsid w:val="00FE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,#f8f8f8"/>
    </o:shapedefaults>
    <o:shapelayout v:ext="edit">
      <o:idmap v:ext="edit" data="2"/>
    </o:shapelayout>
  </w:shapeDefaults>
  <w:decimalSymbol w:val="."/>
  <w:listSeparator w:val=","/>
  <w14:docId w14:val="39ECF7A1"/>
  <w15:docId w15:val="{E17EE529-DF55-4369-B000-13AE90E2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5716"/>
      </w:tabs>
      <w:suppressAutoHyphens/>
      <w:jc w:val="both"/>
      <w:outlineLvl w:val="0"/>
    </w:pPr>
    <w:rPr>
      <w:rFonts w:ascii="Gill Sans MT" w:hAnsi="Gill Sans MT"/>
      <w:i/>
      <w:spacing w:val="-2"/>
      <w:sz w:val="18"/>
    </w:rPr>
  </w:style>
  <w:style w:type="paragraph" w:styleId="Heading2">
    <w:name w:val="heading 2"/>
    <w:basedOn w:val="Normal"/>
    <w:next w:val="Normal"/>
    <w:qFormat/>
    <w:pPr>
      <w:keepNext/>
      <w:tabs>
        <w:tab w:val="right" w:pos="11340"/>
      </w:tabs>
      <w:ind w:left="2160" w:firstLine="720"/>
      <w:jc w:val="center"/>
      <w:outlineLvl w:val="1"/>
    </w:pPr>
    <w:rPr>
      <w:rFonts w:ascii="Goudy Old Style Extrabold" w:hAnsi="Goudy Old Style Extrabold"/>
      <w:color w:val="008080"/>
      <w:sz w:val="32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Goudy Old Style" w:hAnsi="Goudy Old Style"/>
      <w:b/>
      <w:sz w:val="12"/>
    </w:rPr>
  </w:style>
  <w:style w:type="paragraph" w:styleId="Heading4">
    <w:name w:val="heading 4"/>
    <w:basedOn w:val="Normal"/>
    <w:next w:val="Normal"/>
    <w:qFormat/>
    <w:pPr>
      <w:keepNext/>
      <w:tabs>
        <w:tab w:val="left" w:pos="1574"/>
        <w:tab w:val="left" w:pos="2313"/>
        <w:tab w:val="left" w:pos="2960"/>
        <w:tab w:val="left" w:pos="3699"/>
        <w:tab w:val="left" w:pos="4439"/>
        <w:tab w:val="left" w:pos="5178"/>
        <w:tab w:val="left" w:pos="5917"/>
        <w:tab w:val="left" w:pos="6564"/>
        <w:tab w:val="left" w:pos="7315"/>
        <w:tab w:val="left" w:pos="8179"/>
        <w:tab w:val="left" w:pos="8352"/>
      </w:tabs>
      <w:suppressAutoHyphens/>
      <w:jc w:val="both"/>
      <w:outlineLvl w:val="3"/>
    </w:pPr>
    <w:rPr>
      <w:rFonts w:ascii="Gill Sans MT" w:hAnsi="Gill Sans MT"/>
      <w:spacing w:val="-3"/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Maiandra GD" w:hAnsi="Maiandra GD"/>
      <w:b/>
      <w:color w:val="00808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Maiandra GD" w:hAnsi="Maiandra GD"/>
      <w:b/>
      <w:color w:val="008080"/>
      <w:sz w:val="24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rFonts w:ascii="Arial Black" w:hAnsi="Arial Black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Pr>
      <w:rFonts w:ascii="Arial" w:hAnsi="Arial"/>
      <w:sz w:val="14"/>
    </w:rPr>
  </w:style>
  <w:style w:type="paragraph" w:styleId="BodyText">
    <w:name w:val="Body Text"/>
    <w:basedOn w:val="Normal"/>
    <w:pPr>
      <w:jc w:val="right"/>
    </w:pPr>
    <w:rPr>
      <w:rFonts w:ascii="Maiandra GD" w:hAnsi="Maiandra GD"/>
      <w:b/>
      <w:color w:val="00808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lockText">
    <w:name w:val="Block Text"/>
    <w:basedOn w:val="Normal"/>
    <w:pPr>
      <w:tabs>
        <w:tab w:val="left" w:pos="1574"/>
        <w:tab w:val="left" w:pos="2313"/>
        <w:tab w:val="left" w:pos="2960"/>
        <w:tab w:val="left" w:pos="3699"/>
        <w:tab w:val="left" w:pos="4439"/>
        <w:tab w:val="left" w:pos="5178"/>
        <w:tab w:val="left" w:pos="5917"/>
        <w:tab w:val="left" w:pos="6564"/>
        <w:tab w:val="left" w:pos="7315"/>
        <w:tab w:val="left" w:pos="8179"/>
        <w:tab w:val="left" w:pos="8352"/>
      </w:tabs>
      <w:suppressAutoHyphens/>
      <w:ind w:left="835" w:right="994"/>
      <w:jc w:val="both"/>
    </w:pPr>
    <w:rPr>
      <w:rFonts w:ascii="Gill Sans MT" w:hAnsi="Gill Sans MT"/>
      <w:spacing w:val="-3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jc w:val="right"/>
    </w:pPr>
    <w:rPr>
      <w:rFonts w:ascii="Arial" w:hAnsi="Arial"/>
      <w:b/>
      <w:bCs/>
      <w:sz w:val="28"/>
    </w:rPr>
  </w:style>
  <w:style w:type="paragraph" w:styleId="BalloonText">
    <w:name w:val="Balloon Text"/>
    <w:basedOn w:val="Normal"/>
    <w:semiHidden/>
    <w:rsid w:val="00D94E82"/>
    <w:rPr>
      <w:rFonts w:ascii="Tahoma" w:hAnsi="Tahoma" w:cs="Tahoma"/>
      <w:sz w:val="16"/>
      <w:szCs w:val="16"/>
    </w:rPr>
  </w:style>
  <w:style w:type="character" w:styleId="Hyperlink">
    <w:name w:val="Hyperlink"/>
    <w:rsid w:val="002763B1"/>
    <w:rPr>
      <w:color w:val="0000FF"/>
      <w:u w:val="single"/>
    </w:rPr>
  </w:style>
  <w:style w:type="character" w:styleId="FollowedHyperlink">
    <w:name w:val="FollowedHyperlink"/>
    <w:rsid w:val="00333CB3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87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E664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E6645"/>
  </w:style>
  <w:style w:type="character" w:customStyle="1" w:styleId="CommentTextChar">
    <w:name w:val="Comment Text Char"/>
    <w:basedOn w:val="DefaultParagraphFont"/>
    <w:link w:val="CommentText"/>
    <w:rsid w:val="006E664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6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6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fd.calpoly.edu/payroll/calendars/academic-pay-pla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alstate.edu/csu-system/faculty-staff/labor-and-employee-relations/Documents/unit3-cfa/article29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A90F65CF186E4DA2BA663911ADBDA1" ma:contentTypeVersion="14" ma:contentTypeDescription="Create a new document." ma:contentTypeScope="" ma:versionID="5344124357125baec95cea6a7307e4f7">
  <xsd:schema xmlns:xsd="http://www.w3.org/2001/XMLSchema" xmlns:xs="http://www.w3.org/2001/XMLSchema" xmlns:p="http://schemas.microsoft.com/office/2006/metadata/properties" xmlns:ns2="de924c74-02ff-47e2-a393-ce676e5043f4" xmlns:ns3="cb6a3fc2-5de9-4879-8f34-d4724f02843f" targetNamespace="http://schemas.microsoft.com/office/2006/metadata/properties" ma:root="true" ma:fieldsID="8d335a24b41945e60dcda0e6d7c8de6f" ns2:_="" ns3:_="">
    <xsd:import namespace="de924c74-02ff-47e2-a393-ce676e5043f4"/>
    <xsd:import namespace="cb6a3fc2-5de9-4879-8f34-d4724f0284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24c74-02ff-47e2-a393-ce676e504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842382c-d026-4381-8190-48ffa8899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a3fc2-5de9-4879-8f34-d4724f02843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ef79e0c-431e-49bc-92a2-fe1de6b71d3a}" ma:internalName="TaxCatchAll" ma:showField="CatchAllData" ma:web="cb6a3fc2-5de9-4879-8f34-d4724f028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6a3fc2-5de9-4879-8f34-d4724f02843f" xsi:nil="true"/>
    <lcf76f155ced4ddcb4097134ff3c332f xmlns="de924c74-02ff-47e2-a393-ce676e5043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599454-9543-4751-B8CE-43632F270D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5DE585-0D93-4CE5-90AD-338764A2D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24c74-02ff-47e2-a393-ce676e5043f4"/>
    <ds:schemaRef ds:uri="cb6a3fc2-5de9-4879-8f34-d4724f028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7D3EA8-DD39-4131-AA38-3BCFFEE801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34B8AA-B483-454F-9446-D536BD99C76B}">
  <ds:schemaRefs>
    <ds:schemaRef ds:uri="http://schemas.microsoft.com/office/2006/metadata/properties"/>
    <ds:schemaRef ds:uri="http://schemas.microsoft.com/office/infopath/2007/PartnerControls"/>
    <ds:schemaRef ds:uri="cb6a3fc2-5de9-4879-8f34-d4724f02843f"/>
    <ds:schemaRef ds:uri="de924c74-02ff-47e2-a393-ce676e5043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Poly State University SLO</Company>
  <LinksUpToDate>false</LinksUpToDate>
  <CharactersWithSpaces>5083</CharactersWithSpaces>
  <SharedDoc>false</SharedDoc>
  <HLinks>
    <vt:vector size="18" baseType="variant">
      <vt:variant>
        <vt:i4>2752616</vt:i4>
      </vt:variant>
      <vt:variant>
        <vt:i4>15</vt:i4>
      </vt:variant>
      <vt:variant>
        <vt:i4>0</vt:i4>
      </vt:variant>
      <vt:variant>
        <vt:i4>5</vt:i4>
      </vt:variant>
      <vt:variant>
        <vt:lpwstr>http://www.calstate.edu/hr/Pension/</vt:lpwstr>
      </vt:variant>
      <vt:variant>
        <vt:lpwstr/>
      </vt:variant>
      <vt:variant>
        <vt:i4>6422646</vt:i4>
      </vt:variant>
      <vt:variant>
        <vt:i4>9</vt:i4>
      </vt:variant>
      <vt:variant>
        <vt:i4>0</vt:i4>
      </vt:variant>
      <vt:variant>
        <vt:i4>5</vt:i4>
      </vt:variant>
      <vt:variant>
        <vt:lpwstr>http://www.calstate.edu/LaborRel/Contracts_HTML/CFA_CONTRACT/article29.shtml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http://academic-personnel.calpoly.edu/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Johnson</dc:creator>
  <cp:lastModifiedBy>Lindsay May Howell</cp:lastModifiedBy>
  <cp:revision>33</cp:revision>
  <cp:lastPrinted>2014-12-10T21:56:00Z</cp:lastPrinted>
  <dcterms:created xsi:type="dcterms:W3CDTF">2025-08-14T23:44:00Z</dcterms:created>
  <dcterms:modified xsi:type="dcterms:W3CDTF">2025-12-12T19:40:00Z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7034800</vt:r8>
  </property>
  <property fmtid="{D5CDD505-2E9C-101B-9397-08002B2CF9AE}" pid="3" name="ContentTypeId">
    <vt:lpwstr>0x01010068A90F65CF186E4DA2BA663911ADBDA1</vt:lpwstr>
  </property>
  <property fmtid="{D5CDD505-2E9C-101B-9397-08002B2CF9AE}" pid="4" name="MediaServiceImageTags">
    <vt:lpwstr/>
  </property>
</Properties>
</file>